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EB" w:rsidRPr="00025686" w:rsidRDefault="00B2000D" w:rsidP="00336F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19</w:t>
      </w:r>
      <w:r w:rsidR="00336FEB">
        <w:rPr>
          <w:rFonts w:ascii="Times New Roman" w:hAnsi="Times New Roman"/>
          <w:b/>
        </w:rPr>
        <w:t>/2022</w:t>
      </w:r>
    </w:p>
    <w:p w:rsidR="00336FEB" w:rsidRPr="00025686" w:rsidRDefault="00336FEB" w:rsidP="00336FEB">
      <w:pPr>
        <w:jc w:val="center"/>
        <w:rPr>
          <w:rFonts w:ascii="Times New Roman" w:hAnsi="Times New Roman"/>
          <w:b/>
        </w:rPr>
      </w:pPr>
      <w:r w:rsidRPr="00025686">
        <w:rPr>
          <w:rFonts w:ascii="Times New Roman" w:hAnsi="Times New Roman"/>
          <w:b/>
        </w:rPr>
        <w:t xml:space="preserve">Burmistrza Dobiegniewa </w:t>
      </w:r>
    </w:p>
    <w:p w:rsidR="00336FEB" w:rsidRPr="00025686" w:rsidRDefault="00534A2F" w:rsidP="00336F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28</w:t>
      </w:r>
      <w:r w:rsidR="00336FEB">
        <w:rPr>
          <w:rFonts w:ascii="Times New Roman" w:hAnsi="Times New Roman"/>
          <w:b/>
        </w:rPr>
        <w:t xml:space="preserve"> lutego 2022</w:t>
      </w:r>
      <w:r w:rsidR="00336FEB" w:rsidRPr="00025686">
        <w:rPr>
          <w:rFonts w:ascii="Times New Roman" w:hAnsi="Times New Roman"/>
          <w:b/>
        </w:rPr>
        <w:t>r.</w:t>
      </w:r>
    </w:p>
    <w:p w:rsidR="00336FEB" w:rsidRDefault="00336FEB" w:rsidP="00336FEB">
      <w:pPr>
        <w:rPr>
          <w:rFonts w:ascii="Times New Roman" w:hAnsi="Times New Roman"/>
          <w:b/>
        </w:rPr>
      </w:pPr>
    </w:p>
    <w:p w:rsidR="00336FEB" w:rsidRPr="00025686" w:rsidRDefault="00336FEB" w:rsidP="00336FEB">
      <w:pPr>
        <w:rPr>
          <w:rFonts w:ascii="Times New Roman" w:hAnsi="Times New Roman"/>
          <w:b/>
        </w:rPr>
      </w:pPr>
    </w:p>
    <w:p w:rsidR="00336FEB" w:rsidRPr="00D877EB" w:rsidRDefault="00336FEB" w:rsidP="00336FEB">
      <w:pPr>
        <w:ind w:left="708"/>
        <w:jc w:val="both"/>
        <w:rPr>
          <w:rFonts w:ascii="Times New Roman" w:hAnsi="Times New Roman"/>
        </w:rPr>
      </w:pPr>
      <w:r w:rsidRPr="00D877EB">
        <w:rPr>
          <w:rFonts w:ascii="Times New Roman" w:hAnsi="Times New Roman"/>
        </w:rPr>
        <w:t xml:space="preserve">w sprawie: ustalenia harmonogramu przebiegu procedury Budżetu Obywatelskiego w Dobiegniewie </w:t>
      </w:r>
      <w:r>
        <w:rPr>
          <w:rFonts w:ascii="Times New Roman" w:hAnsi="Times New Roman"/>
        </w:rPr>
        <w:t>w 2022 roku</w:t>
      </w:r>
      <w:r w:rsidRPr="00D877EB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podania formy, terminu i miejsca</w:t>
      </w:r>
      <w:r w:rsidR="009D2178">
        <w:rPr>
          <w:rFonts w:ascii="Times New Roman" w:hAnsi="Times New Roman"/>
        </w:rPr>
        <w:t xml:space="preserve"> składania projektów</w:t>
      </w:r>
      <w:r w:rsidRPr="00D877EB">
        <w:rPr>
          <w:rFonts w:ascii="Times New Roman" w:hAnsi="Times New Roman"/>
        </w:rPr>
        <w:t xml:space="preserve"> do Budżetu Obywatelskiego w Dobiegniewie.</w:t>
      </w:r>
    </w:p>
    <w:p w:rsidR="00336FEB" w:rsidRDefault="00336FEB" w:rsidP="00336FEB">
      <w:pPr>
        <w:jc w:val="both"/>
        <w:rPr>
          <w:rFonts w:ascii="Times New Roman" w:hAnsi="Times New Roman"/>
        </w:rPr>
      </w:pPr>
    </w:p>
    <w:p w:rsidR="00336FEB" w:rsidRPr="00D877EB" w:rsidRDefault="00336FEB" w:rsidP="00336FEB">
      <w:pPr>
        <w:jc w:val="both"/>
        <w:rPr>
          <w:rFonts w:ascii="Times New Roman" w:hAnsi="Times New Roman"/>
        </w:rPr>
      </w:pPr>
    </w:p>
    <w:p w:rsidR="00336FEB" w:rsidRPr="00D877EB" w:rsidRDefault="00336FEB" w:rsidP="00336FEB">
      <w:pPr>
        <w:ind w:firstLine="708"/>
        <w:jc w:val="both"/>
        <w:rPr>
          <w:rFonts w:ascii="Times New Roman" w:hAnsi="Times New Roman"/>
        </w:rPr>
      </w:pPr>
      <w:r w:rsidRPr="00D877EB">
        <w:rPr>
          <w:rFonts w:ascii="Times New Roman" w:hAnsi="Times New Roman"/>
        </w:rPr>
        <w:t>Na podstawie art. 30 ust. 1</w:t>
      </w:r>
      <w:r>
        <w:rPr>
          <w:rFonts w:ascii="Times New Roman" w:hAnsi="Times New Roman"/>
        </w:rPr>
        <w:t xml:space="preserve"> ustawy z dnia 08 marca 1990r.</w:t>
      </w:r>
      <w:r w:rsidRPr="00D877EB">
        <w:rPr>
          <w:rFonts w:ascii="Times New Roman" w:hAnsi="Times New Roman"/>
        </w:rPr>
        <w:t xml:space="preserve"> o s</w:t>
      </w:r>
      <w:r w:rsidR="00FE0211">
        <w:rPr>
          <w:rFonts w:ascii="Times New Roman" w:hAnsi="Times New Roman"/>
        </w:rPr>
        <w:t>amorządzie gminnym (</w:t>
      </w:r>
      <w:proofErr w:type="spellStart"/>
      <w:r w:rsidR="009D2178">
        <w:rPr>
          <w:rFonts w:ascii="Times New Roman" w:hAnsi="Times New Roman"/>
        </w:rPr>
        <w:t>t.j</w:t>
      </w:r>
      <w:proofErr w:type="spellEnd"/>
      <w:r w:rsidR="009D2178">
        <w:rPr>
          <w:rFonts w:ascii="Times New Roman" w:hAnsi="Times New Roman"/>
        </w:rPr>
        <w:t>. Dz.U. z 2021 poz. 1372</w:t>
      </w:r>
      <w:r>
        <w:rPr>
          <w:rFonts w:ascii="Times New Roman" w:hAnsi="Times New Roman"/>
        </w:rPr>
        <w:t xml:space="preserve"> ze zm.</w:t>
      </w:r>
      <w:r w:rsidRPr="00D877EB">
        <w:rPr>
          <w:rFonts w:ascii="Times New Roman" w:hAnsi="Times New Roman"/>
        </w:rPr>
        <w:t xml:space="preserve">) oraz § 1 ust. 5 i </w:t>
      </w:r>
      <w:r>
        <w:rPr>
          <w:rFonts w:ascii="Times New Roman" w:hAnsi="Times New Roman"/>
        </w:rPr>
        <w:t xml:space="preserve"> </w:t>
      </w:r>
      <w:r w:rsidR="009D2178">
        <w:rPr>
          <w:rFonts w:ascii="Times New Roman" w:hAnsi="Times New Roman"/>
        </w:rPr>
        <w:t>§ 2 ust. 4  Uchwały Nr  IX/62/</w:t>
      </w:r>
      <w:r w:rsidRPr="00D877EB">
        <w:rPr>
          <w:rFonts w:ascii="Times New Roman" w:hAnsi="Times New Roman"/>
        </w:rPr>
        <w:t>19 Rady Miejskiej w Dobiegniewie z dnia 30 maja 2019r. w sprawie</w:t>
      </w:r>
      <w:r w:rsidR="00D34D55">
        <w:rPr>
          <w:rFonts w:ascii="Times New Roman" w:hAnsi="Times New Roman"/>
        </w:rPr>
        <w:t xml:space="preserve"> zasad</w:t>
      </w:r>
      <w:r w:rsidRPr="00D877EB">
        <w:rPr>
          <w:rFonts w:ascii="Times New Roman" w:hAnsi="Times New Roman"/>
        </w:rPr>
        <w:t xml:space="preserve"> Budżetu Obywatelskiego w Dobiegniew</w:t>
      </w:r>
      <w:r w:rsidR="00D34D55">
        <w:rPr>
          <w:rFonts w:ascii="Times New Roman" w:hAnsi="Times New Roman"/>
        </w:rPr>
        <w:t>ie</w:t>
      </w:r>
      <w:r w:rsidRPr="00D877EB">
        <w:rPr>
          <w:rFonts w:ascii="Times New Roman" w:hAnsi="Times New Roman"/>
        </w:rPr>
        <w:t xml:space="preserve"> (Dz.U.</w:t>
      </w:r>
      <w:r>
        <w:rPr>
          <w:rFonts w:ascii="Times New Roman" w:hAnsi="Times New Roman"/>
        </w:rPr>
        <w:t xml:space="preserve"> Woj. Lubuskiego 2019 poz. 1693)</w:t>
      </w:r>
      <w:r w:rsidR="009D2178">
        <w:rPr>
          <w:rFonts w:ascii="Times New Roman" w:hAnsi="Times New Roman"/>
        </w:rPr>
        <w:t>, zmienionej Uchwałą Nr XVII/118/20 Rady Miejskiej w Dobiegniewie</w:t>
      </w:r>
      <w:r>
        <w:rPr>
          <w:rFonts w:ascii="Times New Roman" w:hAnsi="Times New Roman"/>
        </w:rPr>
        <w:t xml:space="preserve"> </w:t>
      </w:r>
      <w:r w:rsidR="009D2178">
        <w:rPr>
          <w:rFonts w:ascii="Times New Roman" w:hAnsi="Times New Roman"/>
        </w:rPr>
        <w:t xml:space="preserve">z dnia 24 lutego 2020r. w sprawie zmiany Uchwały Nr IX/62/19 Rady Miejskiej w Dobiegniewie z dnia 30 maja 2019r. w sprawie zasad Budżetu Obywatelskiego w Dobiegniewie </w:t>
      </w:r>
      <w:r>
        <w:rPr>
          <w:rFonts w:ascii="Times New Roman" w:hAnsi="Times New Roman"/>
        </w:rPr>
        <w:t>zarządzam</w:t>
      </w:r>
      <w:r w:rsidRPr="00D877EB">
        <w:rPr>
          <w:rFonts w:ascii="Times New Roman" w:hAnsi="Times New Roman"/>
        </w:rPr>
        <w:t>, co następuje:</w:t>
      </w:r>
    </w:p>
    <w:p w:rsidR="00336FEB" w:rsidRPr="00D877EB" w:rsidRDefault="00336FEB" w:rsidP="00336FEB">
      <w:pPr>
        <w:rPr>
          <w:rFonts w:ascii="Times New Roman" w:hAnsi="Times New Roman"/>
        </w:rPr>
      </w:pPr>
    </w:p>
    <w:p w:rsidR="00336FEB" w:rsidRDefault="00336FEB" w:rsidP="00336FEB">
      <w:pPr>
        <w:rPr>
          <w:rFonts w:ascii="Times New Roman" w:hAnsi="Times New Roman"/>
        </w:rPr>
      </w:pPr>
    </w:p>
    <w:p w:rsidR="00336FEB" w:rsidRDefault="00336FEB" w:rsidP="00336F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Ustalam harmonogram przebiegu procedury Budżetu Obywatelskiego w Dobiegniewie</w:t>
      </w:r>
      <w:r w:rsidR="009D2178" w:rsidRPr="009D2178">
        <w:rPr>
          <w:rFonts w:ascii="Times New Roman" w:hAnsi="Times New Roman"/>
        </w:rPr>
        <w:t xml:space="preserve"> </w:t>
      </w:r>
      <w:r w:rsidR="009D2178">
        <w:rPr>
          <w:rFonts w:ascii="Times New Roman" w:hAnsi="Times New Roman"/>
        </w:rPr>
        <w:t>w 2022 roku</w:t>
      </w:r>
      <w:r>
        <w:rPr>
          <w:rFonts w:ascii="Times New Roman" w:hAnsi="Times New Roman"/>
        </w:rPr>
        <w:t>,  który stanowi załącznik nr 1 do niniejszego Zarządzenia.</w:t>
      </w:r>
    </w:p>
    <w:p w:rsidR="00336FEB" w:rsidRDefault="00336FEB" w:rsidP="00336FEB">
      <w:pPr>
        <w:jc w:val="both"/>
        <w:rPr>
          <w:rFonts w:ascii="Times New Roman" w:hAnsi="Times New Roman"/>
        </w:rPr>
      </w:pPr>
    </w:p>
    <w:p w:rsidR="00336FEB" w:rsidRDefault="00336FEB" w:rsidP="00336F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2. Forma, termin i miejsce składania projektów do Budżetu Obywatelskiego w Dobiegniewie:</w:t>
      </w:r>
    </w:p>
    <w:p w:rsidR="00536C80" w:rsidRDefault="00336FEB" w:rsidP="00802B5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projekty należy złożyć w formie papierowej na formular</w:t>
      </w:r>
      <w:r w:rsidR="009D2178">
        <w:rPr>
          <w:rFonts w:ascii="Times New Roman" w:hAnsi="Times New Roman"/>
        </w:rPr>
        <w:t>zu stanowiącym załącznik nr 1</w:t>
      </w:r>
      <w:r w:rsidRPr="00D877EB">
        <w:rPr>
          <w:rFonts w:ascii="Times New Roman" w:hAnsi="Times New Roman"/>
        </w:rPr>
        <w:t xml:space="preserve"> do Uchwały Nr IX/62/19 Rady Miejskiej w Dobiegniewie z dnia 30 maja 2019r</w:t>
      </w:r>
      <w:r>
        <w:rPr>
          <w:rFonts w:ascii="Times New Roman" w:hAnsi="Times New Roman"/>
        </w:rPr>
        <w:t>. (do pobrania w kasie Urzędu Miejskiego w Dobiegniewie lub ze</w:t>
      </w:r>
      <w:r w:rsidRPr="00D877EB">
        <w:rPr>
          <w:rFonts w:ascii="Times New Roman" w:hAnsi="Times New Roman"/>
        </w:rPr>
        <w:t xml:space="preserve"> strony internetowej </w:t>
      </w:r>
      <w:hyperlink r:id="rId6" w:history="1">
        <w:r w:rsidRPr="00025686">
          <w:rPr>
            <w:rStyle w:val="Hipercze"/>
            <w:rFonts w:ascii="Times New Roman" w:hAnsi="Times New Roman"/>
            <w:color w:val="auto"/>
          </w:rPr>
          <w:t>www.dobiegniew.pl</w:t>
        </w:r>
      </w:hyperlink>
      <w:r>
        <w:rPr>
          <w:rFonts w:ascii="Times New Roman" w:hAnsi="Times New Roman"/>
        </w:rPr>
        <w:t>)</w:t>
      </w:r>
      <w:r w:rsidR="00536C80">
        <w:rPr>
          <w:rFonts w:ascii="Times New Roman" w:hAnsi="Times New Roman"/>
        </w:rPr>
        <w:t xml:space="preserve"> </w:t>
      </w:r>
    </w:p>
    <w:p w:rsidR="00336FEB" w:rsidRPr="00534A2F" w:rsidRDefault="00802B5F" w:rsidP="00534A2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projektu należy również załączyć listę poparcia, którą stanowi załącznik nr 2 </w:t>
      </w:r>
      <w:r w:rsidRPr="00D877EB">
        <w:rPr>
          <w:rFonts w:ascii="Times New Roman" w:hAnsi="Times New Roman"/>
        </w:rPr>
        <w:t>Uchwały Nr IX/62/19 Rady Miejskiej w Dobiegniewie z dnia 30 maja 2019r</w:t>
      </w:r>
      <w:r>
        <w:rPr>
          <w:rFonts w:ascii="Times New Roman" w:hAnsi="Times New Roman"/>
        </w:rPr>
        <w:t>.</w:t>
      </w:r>
      <w:r w:rsidR="00534A2F" w:rsidRPr="00534A2F">
        <w:rPr>
          <w:rFonts w:ascii="Times New Roman" w:hAnsi="Times New Roman"/>
        </w:rPr>
        <w:t xml:space="preserve"> </w:t>
      </w:r>
      <w:r w:rsidR="00534A2F">
        <w:rPr>
          <w:rFonts w:ascii="Times New Roman" w:hAnsi="Times New Roman"/>
        </w:rPr>
        <w:t>(do pobrania w kasie Urzędu Miejskiego w Dobiegniewie lub ze</w:t>
      </w:r>
      <w:r w:rsidR="00534A2F" w:rsidRPr="00D877EB">
        <w:rPr>
          <w:rFonts w:ascii="Times New Roman" w:hAnsi="Times New Roman"/>
        </w:rPr>
        <w:t xml:space="preserve"> strony internetowej </w:t>
      </w:r>
      <w:hyperlink r:id="rId7" w:history="1">
        <w:r w:rsidR="00534A2F" w:rsidRPr="00025686">
          <w:rPr>
            <w:rStyle w:val="Hipercze"/>
            <w:rFonts w:ascii="Times New Roman" w:hAnsi="Times New Roman"/>
            <w:color w:val="auto"/>
          </w:rPr>
          <w:t>www.dobiegniew.pl</w:t>
        </w:r>
      </w:hyperlink>
      <w:r w:rsidR="00534A2F">
        <w:rPr>
          <w:rFonts w:ascii="Times New Roman" w:hAnsi="Times New Roman"/>
        </w:rPr>
        <w:t xml:space="preserve">) </w:t>
      </w:r>
    </w:p>
    <w:p w:rsidR="00336FEB" w:rsidRDefault="00336FEB" w:rsidP="00336FE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składania: sekretariat Urzędu Miejskiego w Dobiegniewie ul. Obrońców Pokoju 24 lub p</w:t>
      </w:r>
      <w:r w:rsidR="00534A2F">
        <w:rPr>
          <w:rFonts w:ascii="Times New Roman" w:hAnsi="Times New Roman"/>
        </w:rPr>
        <w:t>rzesłać pocztą tradycyjną na</w:t>
      </w:r>
      <w:r>
        <w:rPr>
          <w:rFonts w:ascii="Times New Roman" w:hAnsi="Times New Roman"/>
        </w:rPr>
        <w:t xml:space="preserve"> adres</w:t>
      </w:r>
      <w:r w:rsidR="00534A2F">
        <w:rPr>
          <w:rFonts w:ascii="Times New Roman" w:hAnsi="Times New Roman"/>
        </w:rPr>
        <w:t>: Urząd Miejski, ul. Obrońców Pokoju 24, 66-520 Dobiegniew</w:t>
      </w:r>
      <w:r>
        <w:rPr>
          <w:rFonts w:ascii="Times New Roman" w:hAnsi="Times New Roman"/>
        </w:rPr>
        <w:t xml:space="preserve"> z dopiskiem na kopercie „</w:t>
      </w:r>
      <w:proofErr w:type="spellStart"/>
      <w:r>
        <w:rPr>
          <w:rFonts w:ascii="Times New Roman" w:hAnsi="Times New Roman"/>
        </w:rPr>
        <w:t>BOwD</w:t>
      </w:r>
      <w:proofErr w:type="spellEnd"/>
      <w:r>
        <w:rPr>
          <w:rFonts w:ascii="Times New Roman" w:hAnsi="Times New Roman"/>
        </w:rPr>
        <w:t>”( decyduje data wpływu do Urzędu Miejskiego).</w:t>
      </w:r>
    </w:p>
    <w:p w:rsidR="00336FEB" w:rsidRDefault="00336FEB" w:rsidP="00336FEB">
      <w:pPr>
        <w:ind w:left="720"/>
        <w:jc w:val="both"/>
        <w:rPr>
          <w:rFonts w:ascii="Times New Roman" w:hAnsi="Times New Roman"/>
        </w:rPr>
      </w:pPr>
    </w:p>
    <w:p w:rsidR="00336FEB" w:rsidRDefault="00336FEB" w:rsidP="00336F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Wykonanie zarządzenia powierza się Sekretarzowi Gminy.</w:t>
      </w:r>
    </w:p>
    <w:p w:rsidR="00336FEB" w:rsidRDefault="00336FEB" w:rsidP="00336FEB">
      <w:pPr>
        <w:jc w:val="both"/>
        <w:rPr>
          <w:rFonts w:ascii="Times New Roman" w:hAnsi="Times New Roman"/>
        </w:rPr>
      </w:pPr>
    </w:p>
    <w:p w:rsidR="00336FEB" w:rsidRDefault="00336FEB" w:rsidP="00336F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4. Zarządzenie wchodzi w życie z dniem podpisania.</w:t>
      </w:r>
    </w:p>
    <w:p w:rsidR="00D45D4E" w:rsidRDefault="00B94887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Default="00B422E1"/>
    <w:p w:rsidR="00B422E1" w:rsidRPr="008B7564" w:rsidRDefault="00B422E1" w:rsidP="00B422E1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 w:rsidRPr="008B7564">
        <w:rPr>
          <w:rFonts w:ascii="Times New Roman" w:eastAsia="Times New Roman" w:hAnsi="Times New Roman"/>
          <w:bCs/>
          <w:lang w:eastAsia="pl-PL"/>
        </w:rPr>
        <w:t>Załącznik nr 1</w:t>
      </w:r>
    </w:p>
    <w:p w:rsidR="00B422E1" w:rsidRPr="008B7564" w:rsidRDefault="00B94887" w:rsidP="00B422E1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do Zarządzenia Nr  19</w:t>
      </w:r>
      <w:bookmarkStart w:id="0" w:name="_GoBack"/>
      <w:bookmarkEnd w:id="0"/>
      <w:r w:rsidR="00B422E1">
        <w:rPr>
          <w:rFonts w:ascii="Times New Roman" w:eastAsia="Times New Roman" w:hAnsi="Times New Roman"/>
          <w:bCs/>
          <w:lang w:eastAsia="pl-PL"/>
        </w:rPr>
        <w:t>/2022</w:t>
      </w:r>
    </w:p>
    <w:p w:rsidR="00B422E1" w:rsidRPr="008B7564" w:rsidRDefault="00B422E1" w:rsidP="00B422E1">
      <w:pPr>
        <w:jc w:val="right"/>
        <w:outlineLvl w:val="2"/>
        <w:rPr>
          <w:rFonts w:ascii="Times New Roman" w:eastAsia="Times New Roman" w:hAnsi="Times New Roman"/>
          <w:bCs/>
          <w:lang w:eastAsia="pl-PL"/>
        </w:rPr>
      </w:pPr>
      <w:r w:rsidRPr="008B7564">
        <w:rPr>
          <w:rFonts w:ascii="Times New Roman" w:eastAsia="Times New Roman" w:hAnsi="Times New Roman"/>
          <w:bCs/>
          <w:lang w:eastAsia="pl-PL"/>
        </w:rPr>
        <w:t xml:space="preserve">Burmistrza Dobiegniewa </w:t>
      </w:r>
    </w:p>
    <w:p w:rsidR="00B422E1" w:rsidRDefault="00D23A48" w:rsidP="00B422E1">
      <w:pPr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 dnia 28 </w:t>
      </w:r>
      <w:r w:rsidR="00B422E1">
        <w:rPr>
          <w:rFonts w:ascii="Times New Roman" w:eastAsia="Times New Roman" w:hAnsi="Times New Roman"/>
          <w:bCs/>
          <w:lang w:eastAsia="pl-PL"/>
        </w:rPr>
        <w:t>lutego 2022</w:t>
      </w:r>
      <w:r w:rsidR="00B422E1" w:rsidRPr="008B7564">
        <w:rPr>
          <w:rFonts w:ascii="Times New Roman" w:eastAsia="Times New Roman" w:hAnsi="Times New Roman"/>
          <w:bCs/>
          <w:lang w:eastAsia="pl-PL"/>
        </w:rPr>
        <w:t>r</w:t>
      </w:r>
      <w:r w:rsidR="00B422E1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. </w:t>
      </w:r>
    </w:p>
    <w:p w:rsidR="00B422E1" w:rsidRDefault="00B422E1" w:rsidP="00B422E1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B422E1" w:rsidRPr="006917F2" w:rsidRDefault="00B422E1" w:rsidP="00B422E1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B422E1" w:rsidRPr="008B7564" w:rsidRDefault="00B422E1" w:rsidP="00B422E1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l-PL"/>
        </w:rPr>
      </w:pPr>
      <w:r w:rsidRPr="008B7564">
        <w:rPr>
          <w:rFonts w:ascii="Times New Roman" w:eastAsia="Times New Roman" w:hAnsi="Times New Roman"/>
          <w:b/>
          <w:bCs/>
          <w:lang w:eastAsia="pl-PL"/>
        </w:rPr>
        <w:t xml:space="preserve">Harmonogram przebiegu procedury  Budżetu Obywatelskiego w Dobiegniewie na </w:t>
      </w:r>
      <w:r>
        <w:rPr>
          <w:rFonts w:ascii="Times New Roman" w:eastAsia="Times New Roman" w:hAnsi="Times New Roman"/>
          <w:b/>
          <w:bCs/>
          <w:lang w:eastAsia="pl-PL"/>
        </w:rPr>
        <w:t>2022</w:t>
      </w:r>
      <w:r w:rsidRPr="008B7564">
        <w:rPr>
          <w:rFonts w:ascii="Times New Roman" w:eastAsia="Times New Roman" w:hAnsi="Times New Roman"/>
          <w:b/>
          <w:bCs/>
          <w:lang w:eastAsia="pl-PL"/>
        </w:rPr>
        <w:t xml:space="preserve"> rok</w:t>
      </w:r>
    </w:p>
    <w:tbl>
      <w:tblPr>
        <w:tblW w:w="528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639"/>
        <w:gridCol w:w="3344"/>
      </w:tblGrid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Etap procedury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projektów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BOwD</w:t>
            </w:r>
            <w:proofErr w:type="spellEnd"/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55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07.03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.2022 - 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</w:t>
            </w:r>
            <w:r w:rsidR="0055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.03.2022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Weryfikacja złożonych projektów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28.03.2022 - do 19.04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Ogłoszenie wyników oceny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20.04.2022 - do 22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.04.2021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25.04.2022 - do 16.05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Losowanie kolejności projektów na liście głosowania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17.05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listy projektów do głosowania oraz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głoszenie terminu, sposobu i miejsca głosowania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18.05.2022- do 2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4.05.2022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Głosowanie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AB74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.05.2022 -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 w:rsidR="00AB74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08.06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.2022</w:t>
            </w:r>
          </w:p>
        </w:tc>
      </w:tr>
      <w:tr w:rsidR="00B422E1" w:rsidRPr="006917F2" w:rsidTr="00B948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2E1" w:rsidRPr="006917F2" w:rsidRDefault="00B422E1" w:rsidP="00847C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7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Ogłoszenie wyników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E1" w:rsidRPr="006917F2" w:rsidRDefault="00AB7403" w:rsidP="00847C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17.06</w:t>
            </w:r>
            <w:r w:rsidR="00B422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.2022</w:t>
            </w:r>
          </w:p>
        </w:tc>
      </w:tr>
    </w:tbl>
    <w:p w:rsidR="00B422E1" w:rsidRDefault="00B422E1"/>
    <w:sectPr w:rsidR="00B422E1" w:rsidSect="00835C6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ADE"/>
    <w:multiLevelType w:val="hybridMultilevel"/>
    <w:tmpl w:val="F1FE5838"/>
    <w:lvl w:ilvl="0" w:tplc="C98C76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B"/>
    <w:rsid w:val="00336FEB"/>
    <w:rsid w:val="004B4704"/>
    <w:rsid w:val="005235D4"/>
    <w:rsid w:val="00534A2F"/>
    <w:rsid w:val="00536C80"/>
    <w:rsid w:val="0055438D"/>
    <w:rsid w:val="00802B5F"/>
    <w:rsid w:val="008B059B"/>
    <w:rsid w:val="009A21BA"/>
    <w:rsid w:val="009D2178"/>
    <w:rsid w:val="00AB7403"/>
    <w:rsid w:val="00B2000D"/>
    <w:rsid w:val="00B26626"/>
    <w:rsid w:val="00B422E1"/>
    <w:rsid w:val="00B94887"/>
    <w:rsid w:val="00D23A48"/>
    <w:rsid w:val="00D34D55"/>
    <w:rsid w:val="00DF2C65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EB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FEB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3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2022-03-02T06:59:00Z</cp:lastPrinted>
  <dcterms:created xsi:type="dcterms:W3CDTF">2022-02-04T12:24:00Z</dcterms:created>
  <dcterms:modified xsi:type="dcterms:W3CDTF">2022-03-02T07:00:00Z</dcterms:modified>
</cp:coreProperties>
</file>