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AC2A8" w14:textId="77777777" w:rsidR="00384310" w:rsidRDefault="00384310" w:rsidP="00EF441F">
      <w:pPr>
        <w:autoSpaceDE w:val="0"/>
        <w:autoSpaceDN w:val="0"/>
        <w:adjustRightInd w:val="0"/>
        <w:spacing w:after="0" w:line="240" w:lineRule="auto"/>
        <w:rPr>
          <w:rFonts w:ascii="Times New Roman" w:hAnsi="Times New Roman"/>
          <w:b/>
          <w:bCs/>
          <w:sz w:val="26"/>
          <w:szCs w:val="26"/>
        </w:rPr>
      </w:pPr>
    </w:p>
    <w:p w14:paraId="6AEA860A" w14:textId="77777777" w:rsidR="00D057AD" w:rsidRDefault="00384310" w:rsidP="00F27841">
      <w:pPr>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 xml:space="preserve">Regulamin konkursu plastycznego </w:t>
      </w:r>
      <w:r w:rsidR="00F27841" w:rsidRPr="00F27841">
        <w:rPr>
          <w:rFonts w:ascii="Times New Roman" w:hAnsi="Times New Roman"/>
          <w:b/>
          <w:bCs/>
          <w:sz w:val="26"/>
          <w:szCs w:val="26"/>
        </w:rPr>
        <w:t xml:space="preserve">na najładniejszą ozdobę </w:t>
      </w:r>
      <w:r w:rsidR="009D2ECA">
        <w:rPr>
          <w:rFonts w:ascii="Times New Roman" w:hAnsi="Times New Roman"/>
          <w:b/>
          <w:bCs/>
          <w:sz w:val="26"/>
          <w:szCs w:val="26"/>
        </w:rPr>
        <w:t>wielkanocną</w:t>
      </w:r>
    </w:p>
    <w:p w14:paraId="422513C3" w14:textId="77777777" w:rsidR="00F27841" w:rsidRPr="0064529E" w:rsidRDefault="00F27841" w:rsidP="00D057AD">
      <w:pPr>
        <w:autoSpaceDE w:val="0"/>
        <w:autoSpaceDN w:val="0"/>
        <w:adjustRightInd w:val="0"/>
        <w:spacing w:after="0" w:line="240" w:lineRule="auto"/>
        <w:jc w:val="both"/>
        <w:rPr>
          <w:rFonts w:ascii="Times New Roman" w:hAnsi="Times New Roman"/>
          <w:b/>
          <w:bCs/>
          <w:color w:val="000000"/>
          <w:sz w:val="24"/>
          <w:szCs w:val="24"/>
        </w:rPr>
      </w:pPr>
    </w:p>
    <w:p w14:paraId="2373E97F" w14:textId="4146D21A" w:rsidR="00322B78" w:rsidRDefault="00322B78" w:rsidP="00675844">
      <w:pPr>
        <w:shd w:val="clear" w:color="auto" w:fill="FFFFFF" w:themeFill="background1"/>
        <w:spacing w:before="131" w:after="0" w:line="360" w:lineRule="auto"/>
        <w:ind w:left="65"/>
        <w:jc w:val="both"/>
        <w:rPr>
          <w:rFonts w:ascii="Times New Roman" w:hAnsi="Times New Roman"/>
          <w:sz w:val="24"/>
          <w:szCs w:val="24"/>
        </w:rPr>
      </w:pPr>
      <w:r>
        <w:rPr>
          <w:rFonts w:ascii="Times New Roman" w:hAnsi="Times New Roman"/>
          <w:sz w:val="24"/>
          <w:szCs w:val="24"/>
        </w:rPr>
        <w:t>Z</w:t>
      </w:r>
      <w:r w:rsidR="0064529E" w:rsidRPr="00201B03">
        <w:rPr>
          <w:rFonts w:ascii="Times New Roman" w:hAnsi="Times New Roman"/>
          <w:sz w:val="24"/>
          <w:szCs w:val="24"/>
        </w:rPr>
        <w:t xml:space="preserve">apraszamy </w:t>
      </w:r>
      <w:r w:rsidR="004A2C45">
        <w:rPr>
          <w:rFonts w:ascii="Times New Roman" w:hAnsi="Times New Roman"/>
          <w:sz w:val="24"/>
          <w:szCs w:val="24"/>
        </w:rPr>
        <w:t xml:space="preserve">mieszkańców </w:t>
      </w:r>
      <w:r w:rsidR="0064529E" w:rsidRPr="00201B03">
        <w:rPr>
          <w:rFonts w:ascii="Times New Roman" w:hAnsi="Times New Roman"/>
          <w:sz w:val="24"/>
          <w:szCs w:val="24"/>
        </w:rPr>
        <w:t xml:space="preserve">Naszej Gminy do udziału w konkursie organizowanym </w:t>
      </w:r>
      <w:r w:rsidR="00675844" w:rsidRPr="00675844">
        <w:rPr>
          <w:rFonts w:ascii="Times New Roman" w:hAnsi="Times New Roman"/>
          <w:sz w:val="24"/>
          <w:szCs w:val="24"/>
        </w:rPr>
        <w:t xml:space="preserve">przez Centrum Kultury w Dobiegniewie pod </w:t>
      </w:r>
      <w:r w:rsidR="00675844" w:rsidRPr="00675844">
        <w:rPr>
          <w:rFonts w:ascii="Times New Roman" w:hAnsi="Times New Roman"/>
          <w:b/>
          <w:sz w:val="24"/>
          <w:szCs w:val="24"/>
        </w:rPr>
        <w:t xml:space="preserve"> patronatem honorowym </w:t>
      </w:r>
      <w:r w:rsidR="00675844" w:rsidRPr="00727A11">
        <w:rPr>
          <w:rFonts w:ascii="Times New Roman" w:hAnsi="Times New Roman"/>
          <w:b/>
          <w:sz w:val="24"/>
          <w:szCs w:val="24"/>
        </w:rPr>
        <w:t>Burmistrza Dobiegniewa</w:t>
      </w:r>
      <w:r w:rsidR="00727A11">
        <w:rPr>
          <w:rFonts w:ascii="Times New Roman" w:hAnsi="Times New Roman"/>
          <w:sz w:val="24"/>
          <w:szCs w:val="24"/>
        </w:rPr>
        <w:t>.</w:t>
      </w:r>
      <w:r w:rsidR="00675844">
        <w:rPr>
          <w:rFonts w:ascii="Times New Roman" w:hAnsi="Times New Roman"/>
          <w:sz w:val="24"/>
          <w:szCs w:val="24"/>
        </w:rPr>
        <w:t xml:space="preserve"> </w:t>
      </w:r>
      <w:r w:rsidRPr="00675844">
        <w:rPr>
          <w:rFonts w:ascii="Times New Roman" w:hAnsi="Times New Roman"/>
          <w:sz w:val="24"/>
          <w:szCs w:val="24"/>
        </w:rPr>
        <w:t>Na</w:t>
      </w:r>
      <w:r w:rsidRPr="00322B78">
        <w:rPr>
          <w:rFonts w:ascii="Times New Roman" w:hAnsi="Times New Roman"/>
          <w:sz w:val="24"/>
          <w:szCs w:val="24"/>
        </w:rPr>
        <w:t xml:space="preserve"> zg</w:t>
      </w:r>
      <w:r w:rsidR="009D2ECA">
        <w:rPr>
          <w:rFonts w:ascii="Times New Roman" w:hAnsi="Times New Roman"/>
          <w:sz w:val="24"/>
          <w:szCs w:val="24"/>
        </w:rPr>
        <w:t xml:space="preserve">łoszenia czekamy do </w:t>
      </w:r>
      <w:r w:rsidR="007914AC">
        <w:rPr>
          <w:rFonts w:ascii="Times New Roman" w:hAnsi="Times New Roman"/>
          <w:sz w:val="24"/>
          <w:szCs w:val="24"/>
        </w:rPr>
        <w:t>21</w:t>
      </w:r>
      <w:r w:rsidR="00333DB3">
        <w:rPr>
          <w:rFonts w:ascii="Times New Roman" w:hAnsi="Times New Roman"/>
          <w:sz w:val="24"/>
          <w:szCs w:val="24"/>
        </w:rPr>
        <w:t xml:space="preserve"> marca 2024</w:t>
      </w:r>
      <w:r w:rsidRPr="00322B78">
        <w:rPr>
          <w:rFonts w:ascii="Times New Roman" w:hAnsi="Times New Roman"/>
          <w:sz w:val="24"/>
          <w:szCs w:val="24"/>
        </w:rPr>
        <w:t xml:space="preserve"> r. Najlepsze prace zostaną nagrodzone.</w:t>
      </w:r>
      <w:r w:rsidR="009D65F9" w:rsidRPr="009D65F9">
        <w:rPr>
          <w:rFonts w:ascii="Times New Roman" w:hAnsi="Times New Roman"/>
          <w:color w:val="000000"/>
          <w:sz w:val="24"/>
          <w:szCs w:val="24"/>
        </w:rPr>
        <w:t xml:space="preserve"> </w:t>
      </w:r>
    </w:p>
    <w:p w14:paraId="30D175D2" w14:textId="77777777" w:rsidR="00FA70AF" w:rsidRPr="00201B03" w:rsidRDefault="00FA70AF" w:rsidP="0064529E">
      <w:pPr>
        <w:autoSpaceDE w:val="0"/>
        <w:autoSpaceDN w:val="0"/>
        <w:adjustRightInd w:val="0"/>
        <w:spacing w:after="0" w:line="240" w:lineRule="auto"/>
        <w:jc w:val="both"/>
        <w:rPr>
          <w:rFonts w:ascii="Times New Roman" w:hAnsi="Times New Roman"/>
          <w:b/>
          <w:bCs/>
          <w:color w:val="000000"/>
          <w:sz w:val="24"/>
          <w:szCs w:val="24"/>
        </w:rPr>
      </w:pPr>
    </w:p>
    <w:p w14:paraId="6EA1B41B" w14:textId="77777777" w:rsidR="0064529E" w:rsidRPr="00201B03" w:rsidRDefault="0064529E" w:rsidP="0064529E">
      <w:pPr>
        <w:autoSpaceDE w:val="0"/>
        <w:autoSpaceDN w:val="0"/>
        <w:adjustRightInd w:val="0"/>
        <w:spacing w:after="0" w:line="240" w:lineRule="auto"/>
        <w:jc w:val="both"/>
        <w:rPr>
          <w:rFonts w:ascii="Times New Roman" w:hAnsi="Times New Roman"/>
          <w:b/>
          <w:bCs/>
          <w:color w:val="000000"/>
          <w:sz w:val="24"/>
          <w:szCs w:val="24"/>
        </w:rPr>
      </w:pPr>
      <w:r w:rsidRPr="00201B03">
        <w:rPr>
          <w:rFonts w:ascii="Times New Roman" w:hAnsi="Times New Roman"/>
          <w:b/>
          <w:bCs/>
          <w:color w:val="000000"/>
          <w:sz w:val="24"/>
          <w:szCs w:val="24"/>
        </w:rPr>
        <w:t>ORGANIZATOR:</w:t>
      </w:r>
    </w:p>
    <w:p w14:paraId="4C876033" w14:textId="77777777" w:rsidR="0064529E" w:rsidRPr="00201B03" w:rsidRDefault="0064529E" w:rsidP="0064529E">
      <w:pPr>
        <w:autoSpaceDE w:val="0"/>
        <w:autoSpaceDN w:val="0"/>
        <w:adjustRightInd w:val="0"/>
        <w:spacing w:after="0" w:line="240" w:lineRule="auto"/>
        <w:jc w:val="both"/>
        <w:rPr>
          <w:rFonts w:ascii="Times New Roman" w:hAnsi="Times New Roman"/>
          <w:b/>
          <w:bCs/>
          <w:color w:val="000000"/>
          <w:sz w:val="24"/>
          <w:szCs w:val="24"/>
        </w:rPr>
      </w:pPr>
    </w:p>
    <w:p w14:paraId="0082700E" w14:textId="77777777" w:rsidR="0064529E" w:rsidRPr="00675844" w:rsidRDefault="003D773E" w:rsidP="0064529E">
      <w:pPr>
        <w:autoSpaceDE w:val="0"/>
        <w:autoSpaceDN w:val="0"/>
        <w:adjustRightInd w:val="0"/>
        <w:spacing w:after="0" w:line="240" w:lineRule="auto"/>
        <w:jc w:val="both"/>
        <w:rPr>
          <w:rFonts w:ascii="Times New Roman" w:hAnsi="Times New Roman"/>
          <w:bCs/>
          <w:sz w:val="24"/>
          <w:szCs w:val="24"/>
        </w:rPr>
      </w:pPr>
      <w:r w:rsidRPr="00675844">
        <w:rPr>
          <w:rFonts w:ascii="Times New Roman" w:hAnsi="Times New Roman"/>
          <w:bCs/>
          <w:sz w:val="24"/>
          <w:szCs w:val="24"/>
        </w:rPr>
        <w:t>C</w:t>
      </w:r>
      <w:r w:rsidR="00675844" w:rsidRPr="00675844">
        <w:rPr>
          <w:rFonts w:ascii="Times New Roman" w:hAnsi="Times New Roman"/>
          <w:bCs/>
          <w:sz w:val="24"/>
          <w:szCs w:val="24"/>
        </w:rPr>
        <w:t>entrum</w:t>
      </w:r>
      <w:r w:rsidRPr="00675844">
        <w:rPr>
          <w:rFonts w:ascii="Times New Roman" w:hAnsi="Times New Roman"/>
          <w:bCs/>
          <w:sz w:val="24"/>
          <w:szCs w:val="24"/>
        </w:rPr>
        <w:t xml:space="preserve"> Kultury w Dobiegniewie </w:t>
      </w:r>
    </w:p>
    <w:p w14:paraId="27116F4D" w14:textId="77777777" w:rsidR="0064529E" w:rsidRPr="00201B03" w:rsidRDefault="0064529E" w:rsidP="0064529E">
      <w:pPr>
        <w:pStyle w:val="Akapitzlist"/>
        <w:autoSpaceDE w:val="0"/>
        <w:autoSpaceDN w:val="0"/>
        <w:adjustRightInd w:val="0"/>
        <w:spacing w:after="0" w:line="240" w:lineRule="auto"/>
        <w:jc w:val="both"/>
        <w:rPr>
          <w:rFonts w:ascii="Times New Roman" w:hAnsi="Times New Roman"/>
          <w:b/>
          <w:bCs/>
          <w:color w:val="000000"/>
          <w:sz w:val="24"/>
          <w:szCs w:val="24"/>
        </w:rPr>
      </w:pPr>
    </w:p>
    <w:p w14:paraId="62E7A8E0" w14:textId="77777777" w:rsidR="0064529E" w:rsidRDefault="0064529E" w:rsidP="0064529E">
      <w:pPr>
        <w:autoSpaceDE w:val="0"/>
        <w:autoSpaceDN w:val="0"/>
        <w:adjustRightInd w:val="0"/>
        <w:spacing w:after="0" w:line="240" w:lineRule="auto"/>
        <w:jc w:val="both"/>
        <w:rPr>
          <w:rFonts w:ascii="Times New Roman" w:hAnsi="Times New Roman"/>
          <w:b/>
          <w:color w:val="000000"/>
          <w:sz w:val="24"/>
          <w:szCs w:val="24"/>
        </w:rPr>
      </w:pPr>
      <w:r w:rsidRPr="00201B03">
        <w:rPr>
          <w:rFonts w:ascii="Times New Roman" w:hAnsi="Times New Roman"/>
          <w:b/>
          <w:color w:val="000000"/>
          <w:sz w:val="24"/>
          <w:szCs w:val="24"/>
        </w:rPr>
        <w:t>CELE KONKURSU:</w:t>
      </w:r>
    </w:p>
    <w:p w14:paraId="6C467ECA" w14:textId="77777777" w:rsidR="00322B78" w:rsidRDefault="00322B78" w:rsidP="0064529E">
      <w:pPr>
        <w:autoSpaceDE w:val="0"/>
        <w:autoSpaceDN w:val="0"/>
        <w:adjustRightInd w:val="0"/>
        <w:spacing w:after="0" w:line="240" w:lineRule="auto"/>
        <w:jc w:val="both"/>
        <w:rPr>
          <w:rFonts w:ascii="Times New Roman" w:hAnsi="Times New Roman"/>
          <w:b/>
          <w:color w:val="000000"/>
          <w:sz w:val="24"/>
          <w:szCs w:val="24"/>
        </w:rPr>
      </w:pPr>
    </w:p>
    <w:p w14:paraId="677AF2A2" w14:textId="77777777" w:rsidR="0064529E" w:rsidRDefault="00322B78" w:rsidP="00D36DD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Konkurs ma na celu </w:t>
      </w:r>
      <w:r w:rsidR="00F27841" w:rsidRPr="00F27841">
        <w:rPr>
          <w:rFonts w:ascii="Times New Roman" w:hAnsi="Times New Roman"/>
          <w:color w:val="000000"/>
          <w:sz w:val="24"/>
          <w:szCs w:val="24"/>
        </w:rPr>
        <w:t xml:space="preserve">kultywowanie tradycji związanych ze Świętami </w:t>
      </w:r>
      <w:r w:rsidR="00B31535">
        <w:rPr>
          <w:rFonts w:ascii="Times New Roman" w:hAnsi="Times New Roman"/>
          <w:color w:val="000000"/>
          <w:sz w:val="24"/>
          <w:szCs w:val="24"/>
        </w:rPr>
        <w:t>Wielkanocnymi</w:t>
      </w:r>
      <w:r w:rsidR="00F27841">
        <w:rPr>
          <w:rFonts w:ascii="Times New Roman" w:hAnsi="Times New Roman"/>
          <w:color w:val="000000"/>
          <w:sz w:val="24"/>
          <w:szCs w:val="24"/>
        </w:rPr>
        <w:t xml:space="preserve"> poprzez</w:t>
      </w:r>
      <w:r w:rsidR="00F27841" w:rsidRPr="00F27841">
        <w:rPr>
          <w:rFonts w:ascii="Times New Roman" w:hAnsi="Times New Roman"/>
          <w:color w:val="000000"/>
          <w:sz w:val="24"/>
          <w:szCs w:val="24"/>
        </w:rPr>
        <w:br/>
        <w:t xml:space="preserve"> rozwijanie wrażliwości estetycznej i kreatywności</w:t>
      </w:r>
      <w:r w:rsidR="00F27841">
        <w:rPr>
          <w:rFonts w:ascii="Times New Roman" w:hAnsi="Times New Roman"/>
          <w:color w:val="000000"/>
          <w:sz w:val="24"/>
          <w:szCs w:val="24"/>
        </w:rPr>
        <w:t xml:space="preserve"> oraz</w:t>
      </w:r>
      <w:r w:rsidR="00F27841" w:rsidRPr="00F27841">
        <w:rPr>
          <w:rFonts w:ascii="Times New Roman" w:hAnsi="Times New Roman"/>
          <w:color w:val="000000"/>
          <w:sz w:val="24"/>
          <w:szCs w:val="24"/>
        </w:rPr>
        <w:t xml:space="preserve"> pobudzenie aktywności twórczej wśród dzieci </w:t>
      </w:r>
      <w:r w:rsidR="00F27841">
        <w:rPr>
          <w:rFonts w:ascii="Times New Roman" w:hAnsi="Times New Roman"/>
          <w:color w:val="000000"/>
          <w:sz w:val="24"/>
          <w:szCs w:val="24"/>
        </w:rPr>
        <w:br/>
      </w:r>
      <w:r w:rsidR="00F27841" w:rsidRPr="00F27841">
        <w:rPr>
          <w:rFonts w:ascii="Times New Roman" w:hAnsi="Times New Roman"/>
          <w:color w:val="000000"/>
          <w:sz w:val="24"/>
          <w:szCs w:val="24"/>
        </w:rPr>
        <w:t xml:space="preserve">i </w:t>
      </w:r>
      <w:r w:rsidR="00384310">
        <w:rPr>
          <w:rFonts w:ascii="Times New Roman" w:hAnsi="Times New Roman"/>
          <w:color w:val="000000"/>
          <w:sz w:val="24"/>
          <w:szCs w:val="24"/>
        </w:rPr>
        <w:t>dorosłych.</w:t>
      </w:r>
      <w:r w:rsidR="00333DB3">
        <w:rPr>
          <w:rFonts w:ascii="Times New Roman" w:hAnsi="Times New Roman"/>
          <w:color w:val="000000"/>
          <w:sz w:val="24"/>
          <w:szCs w:val="24"/>
        </w:rPr>
        <w:t xml:space="preserve"> </w:t>
      </w:r>
      <w:r w:rsidR="009D65F9" w:rsidRPr="009D65F9">
        <w:rPr>
          <w:rFonts w:ascii="Times New Roman" w:hAnsi="Times New Roman"/>
          <w:color w:val="000000"/>
          <w:sz w:val="24"/>
          <w:szCs w:val="24"/>
        </w:rPr>
        <w:t>Tematyka konkursu dotyczy wykonania ozdób związanych z Wielkanocą np. pisanek, stroików, dekoracji itp.</w:t>
      </w:r>
    </w:p>
    <w:p w14:paraId="72BB1660" w14:textId="77777777" w:rsidR="00333DB3" w:rsidRPr="00D36DD2" w:rsidRDefault="00333DB3" w:rsidP="00D36DD2">
      <w:pPr>
        <w:autoSpaceDE w:val="0"/>
        <w:autoSpaceDN w:val="0"/>
        <w:adjustRightInd w:val="0"/>
        <w:spacing w:after="0" w:line="360" w:lineRule="auto"/>
        <w:jc w:val="both"/>
        <w:rPr>
          <w:rFonts w:ascii="Times New Roman" w:hAnsi="Times New Roman"/>
          <w:color w:val="000000"/>
          <w:sz w:val="24"/>
          <w:szCs w:val="24"/>
        </w:rPr>
      </w:pPr>
    </w:p>
    <w:p w14:paraId="0E5665CD" w14:textId="77777777" w:rsidR="0064529E" w:rsidRPr="00201B03" w:rsidRDefault="0064529E" w:rsidP="009D65F9">
      <w:pPr>
        <w:shd w:val="clear" w:color="auto" w:fill="FFFFFF" w:themeFill="background1"/>
        <w:spacing w:after="0" w:line="240" w:lineRule="auto"/>
        <w:jc w:val="both"/>
        <w:rPr>
          <w:rFonts w:ascii="Times New Roman" w:hAnsi="Times New Roman"/>
          <w:b/>
          <w:bCs/>
          <w:sz w:val="24"/>
          <w:szCs w:val="24"/>
        </w:rPr>
      </w:pPr>
      <w:r w:rsidRPr="00201B03">
        <w:rPr>
          <w:rFonts w:ascii="Times New Roman" w:hAnsi="Times New Roman"/>
          <w:b/>
          <w:bCs/>
          <w:sz w:val="24"/>
          <w:szCs w:val="24"/>
        </w:rPr>
        <w:t>UCZESTNICTWO W KONKURSIE:</w:t>
      </w:r>
    </w:p>
    <w:p w14:paraId="238C25F1" w14:textId="77777777" w:rsidR="00675844" w:rsidRDefault="0064529E" w:rsidP="00201B03">
      <w:pPr>
        <w:shd w:val="clear" w:color="auto" w:fill="FFFFFF" w:themeFill="background1"/>
        <w:spacing w:after="0" w:line="360" w:lineRule="auto"/>
        <w:jc w:val="both"/>
        <w:rPr>
          <w:rFonts w:ascii="Times New Roman" w:hAnsi="Times New Roman"/>
          <w:color w:val="FF0000"/>
          <w:sz w:val="24"/>
          <w:szCs w:val="24"/>
        </w:rPr>
      </w:pPr>
      <w:r w:rsidRPr="00201B03">
        <w:rPr>
          <w:rFonts w:ascii="Times New Roman" w:hAnsi="Times New Roman"/>
          <w:sz w:val="24"/>
          <w:szCs w:val="24"/>
        </w:rPr>
        <w:br/>
        <w:t>Konkurs zostanie przeprowadzony w następujących kategoriach wiekowych:</w:t>
      </w:r>
      <w:r w:rsidR="003D773E">
        <w:rPr>
          <w:rFonts w:ascii="Times New Roman" w:hAnsi="Times New Roman"/>
          <w:sz w:val="24"/>
          <w:szCs w:val="24"/>
        </w:rPr>
        <w:t xml:space="preserve"> </w:t>
      </w:r>
    </w:p>
    <w:p w14:paraId="5298586E" w14:textId="77777777" w:rsidR="006649C3" w:rsidRDefault="006649C3" w:rsidP="00201B03">
      <w:pPr>
        <w:shd w:val="clear" w:color="auto" w:fill="FFFFFF" w:themeFill="background1"/>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sidRPr="006649C3">
        <w:rPr>
          <w:rFonts w:ascii="Times New Roman" w:eastAsia="Times New Roman" w:hAnsi="Times New Roman"/>
          <w:sz w:val="24"/>
          <w:szCs w:val="24"/>
          <w:lang w:eastAsia="pl-PL"/>
        </w:rPr>
        <w:t xml:space="preserve"> </w:t>
      </w:r>
      <w:r w:rsidR="0061088E">
        <w:rPr>
          <w:rFonts w:ascii="Times New Roman" w:eastAsia="Times New Roman" w:hAnsi="Times New Roman"/>
          <w:sz w:val="24"/>
          <w:szCs w:val="24"/>
          <w:lang w:eastAsia="pl-PL"/>
        </w:rPr>
        <w:t>dla d</w:t>
      </w:r>
      <w:r w:rsidR="0061088E" w:rsidRPr="0061088E">
        <w:rPr>
          <w:rFonts w:ascii="Times New Roman" w:eastAsia="Times New Roman" w:hAnsi="Times New Roman"/>
          <w:sz w:val="24"/>
          <w:szCs w:val="24"/>
          <w:lang w:eastAsia="pl-PL"/>
        </w:rPr>
        <w:t>zieci w wieku przedszkolnym oraz kl.0</w:t>
      </w:r>
      <w:r w:rsidR="0061088E">
        <w:rPr>
          <w:rFonts w:ascii="Times New Roman" w:eastAsia="Times New Roman" w:hAnsi="Times New Roman"/>
          <w:sz w:val="24"/>
          <w:szCs w:val="24"/>
          <w:lang w:eastAsia="pl-PL"/>
        </w:rPr>
        <w:t>,</w:t>
      </w:r>
    </w:p>
    <w:p w14:paraId="3985518C" w14:textId="77777777" w:rsidR="006649C3" w:rsidRDefault="006649C3" w:rsidP="00201B03">
      <w:pPr>
        <w:shd w:val="clear" w:color="auto" w:fill="FFFFFF" w:themeFill="background1"/>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61088E">
        <w:rPr>
          <w:rFonts w:ascii="Times New Roman" w:eastAsia="Times New Roman" w:hAnsi="Times New Roman"/>
          <w:sz w:val="24"/>
          <w:szCs w:val="24"/>
          <w:lang w:eastAsia="pl-PL"/>
        </w:rPr>
        <w:t>dla d</w:t>
      </w:r>
      <w:r w:rsidR="0061088E" w:rsidRPr="0061088E">
        <w:rPr>
          <w:rFonts w:ascii="Times New Roman" w:eastAsia="Times New Roman" w:hAnsi="Times New Roman"/>
          <w:sz w:val="24"/>
          <w:szCs w:val="24"/>
          <w:lang w:eastAsia="pl-PL"/>
        </w:rPr>
        <w:t xml:space="preserve">zieci </w:t>
      </w:r>
      <w:r w:rsidR="0061088E">
        <w:rPr>
          <w:rFonts w:ascii="Times New Roman" w:eastAsia="Times New Roman" w:hAnsi="Times New Roman"/>
          <w:sz w:val="24"/>
          <w:szCs w:val="24"/>
          <w:lang w:eastAsia="pl-PL"/>
        </w:rPr>
        <w:t xml:space="preserve">z </w:t>
      </w:r>
      <w:r w:rsidR="0061088E" w:rsidRPr="0061088E">
        <w:rPr>
          <w:rFonts w:ascii="Times New Roman" w:eastAsia="Times New Roman" w:hAnsi="Times New Roman"/>
          <w:sz w:val="24"/>
          <w:szCs w:val="24"/>
          <w:lang w:eastAsia="pl-PL"/>
        </w:rPr>
        <w:t>klas I-III</w:t>
      </w:r>
      <w:r w:rsidR="0061088E">
        <w:rPr>
          <w:rFonts w:ascii="Times New Roman" w:eastAsia="Times New Roman" w:hAnsi="Times New Roman"/>
          <w:sz w:val="24"/>
          <w:szCs w:val="24"/>
          <w:lang w:eastAsia="pl-PL"/>
        </w:rPr>
        <w:t>,</w:t>
      </w:r>
    </w:p>
    <w:p w14:paraId="4A963CAE" w14:textId="77777777" w:rsidR="00333DB3" w:rsidRDefault="006649C3" w:rsidP="006405F2">
      <w:pPr>
        <w:shd w:val="clear" w:color="auto" w:fill="FFFFFF" w:themeFill="background1"/>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61088E">
        <w:rPr>
          <w:rFonts w:ascii="Times New Roman" w:eastAsia="Times New Roman" w:hAnsi="Times New Roman"/>
          <w:sz w:val="24"/>
          <w:szCs w:val="24"/>
          <w:lang w:eastAsia="pl-PL"/>
        </w:rPr>
        <w:t xml:space="preserve">dla uczniów z </w:t>
      </w:r>
      <w:r w:rsidR="0061088E" w:rsidRPr="0061088E">
        <w:rPr>
          <w:rFonts w:ascii="Times New Roman" w:eastAsia="Times New Roman" w:hAnsi="Times New Roman"/>
          <w:sz w:val="24"/>
          <w:szCs w:val="24"/>
          <w:lang w:eastAsia="pl-PL"/>
        </w:rPr>
        <w:t xml:space="preserve"> klas IV-VI, </w:t>
      </w:r>
      <w:r w:rsidR="00333DB3" w:rsidRPr="00333DB3">
        <w:rPr>
          <w:rFonts w:ascii="Times New Roman" w:eastAsia="Times New Roman" w:hAnsi="Times New Roman"/>
          <w:sz w:val="24"/>
          <w:szCs w:val="24"/>
          <w:lang w:eastAsia="pl-PL"/>
        </w:rPr>
        <w:t>z  klas VII-VIII</w:t>
      </w:r>
    </w:p>
    <w:p w14:paraId="00A2AA5E" w14:textId="54F70A7B" w:rsidR="00777F53" w:rsidRDefault="00333DB3" w:rsidP="006405F2">
      <w:pPr>
        <w:shd w:val="clear" w:color="auto" w:fill="FFFFFF" w:themeFill="background1"/>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uczniowie szkół średnich</w:t>
      </w:r>
      <w:r w:rsidR="0061088E">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t>
      </w:r>
    </w:p>
    <w:p w14:paraId="7B6E92BD" w14:textId="77777777" w:rsidR="00F27841" w:rsidRDefault="00675844" w:rsidP="006405F2">
      <w:pPr>
        <w:shd w:val="clear" w:color="auto" w:fill="FFFFFF" w:themeFill="background1"/>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F27841">
        <w:rPr>
          <w:rFonts w:ascii="Times New Roman" w:eastAsia="Times New Roman" w:hAnsi="Times New Roman"/>
          <w:sz w:val="24"/>
          <w:szCs w:val="24"/>
          <w:lang w:eastAsia="pl-PL"/>
        </w:rPr>
        <w:t>dla dorosłych</w:t>
      </w:r>
      <w:r w:rsidR="0061088E">
        <w:rPr>
          <w:rFonts w:ascii="Times New Roman" w:eastAsia="Times New Roman" w:hAnsi="Times New Roman"/>
          <w:sz w:val="24"/>
          <w:szCs w:val="24"/>
          <w:lang w:eastAsia="pl-PL"/>
        </w:rPr>
        <w:t>,</w:t>
      </w:r>
    </w:p>
    <w:p w14:paraId="5C005E83" w14:textId="77777777" w:rsidR="00F27841" w:rsidRDefault="00F27841" w:rsidP="006405F2">
      <w:pPr>
        <w:shd w:val="clear" w:color="auto" w:fill="FFFFFF" w:themeFill="background1"/>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d</w:t>
      </w:r>
      <w:r w:rsidRPr="00F27841">
        <w:rPr>
          <w:rFonts w:ascii="Times New Roman" w:eastAsia="Times New Roman" w:hAnsi="Times New Roman"/>
          <w:sz w:val="24"/>
          <w:szCs w:val="24"/>
          <w:lang w:eastAsia="pl-PL"/>
        </w:rPr>
        <w:t>la sołectw,</w:t>
      </w:r>
    </w:p>
    <w:p w14:paraId="1536A4BB" w14:textId="77777777" w:rsidR="00F27841" w:rsidRDefault="00F27841" w:rsidP="006405F2">
      <w:pPr>
        <w:shd w:val="clear" w:color="auto" w:fill="FFFFFF" w:themeFill="background1"/>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61088E">
        <w:rPr>
          <w:rFonts w:ascii="Times New Roman" w:eastAsia="Times New Roman" w:hAnsi="Times New Roman"/>
          <w:sz w:val="24"/>
          <w:szCs w:val="24"/>
          <w:lang w:eastAsia="pl-PL"/>
        </w:rPr>
        <w:t xml:space="preserve">dla </w:t>
      </w:r>
      <w:r>
        <w:rPr>
          <w:rFonts w:ascii="Times New Roman" w:eastAsia="Times New Roman" w:hAnsi="Times New Roman"/>
          <w:sz w:val="24"/>
          <w:szCs w:val="24"/>
          <w:lang w:eastAsia="pl-PL"/>
        </w:rPr>
        <w:t>klubów seniora</w:t>
      </w:r>
      <w:r w:rsidR="00333DB3">
        <w:rPr>
          <w:rFonts w:ascii="Times New Roman" w:eastAsia="Times New Roman" w:hAnsi="Times New Roman"/>
          <w:sz w:val="24"/>
          <w:szCs w:val="24"/>
          <w:lang w:eastAsia="pl-PL"/>
        </w:rPr>
        <w:t>,</w:t>
      </w:r>
    </w:p>
    <w:p w14:paraId="35241BBF" w14:textId="77777777" w:rsidR="00A80786" w:rsidRPr="00201B03" w:rsidRDefault="00A80786" w:rsidP="00D057AD">
      <w:pPr>
        <w:autoSpaceDE w:val="0"/>
        <w:autoSpaceDN w:val="0"/>
        <w:adjustRightInd w:val="0"/>
        <w:spacing w:after="0" w:line="240" w:lineRule="auto"/>
        <w:jc w:val="both"/>
        <w:rPr>
          <w:rFonts w:ascii="Times New Roman" w:hAnsi="Times New Roman"/>
          <w:b/>
          <w:bCs/>
          <w:color w:val="000000"/>
          <w:sz w:val="24"/>
          <w:szCs w:val="24"/>
        </w:rPr>
      </w:pPr>
    </w:p>
    <w:p w14:paraId="45493F9C" w14:textId="77777777" w:rsidR="00D20FCD" w:rsidRPr="00201B03" w:rsidRDefault="00D20FCD" w:rsidP="00D20FCD">
      <w:pPr>
        <w:jc w:val="both"/>
        <w:rPr>
          <w:rFonts w:ascii="Times New Roman" w:hAnsi="Times New Roman"/>
          <w:b/>
          <w:sz w:val="24"/>
          <w:szCs w:val="24"/>
        </w:rPr>
      </w:pPr>
      <w:r w:rsidRPr="00201B03">
        <w:rPr>
          <w:rFonts w:ascii="Times New Roman" w:hAnsi="Times New Roman"/>
          <w:b/>
          <w:sz w:val="24"/>
          <w:szCs w:val="24"/>
        </w:rPr>
        <w:t>TERMIN I MIEJSCE NADSYŁANIA PRAC</w:t>
      </w:r>
    </w:p>
    <w:p w14:paraId="261A199E" w14:textId="726CB832" w:rsidR="000A138B" w:rsidRPr="00E9222D" w:rsidRDefault="005B07B9" w:rsidP="006405F2">
      <w:pPr>
        <w:autoSpaceDE w:val="0"/>
        <w:autoSpaceDN w:val="0"/>
        <w:adjustRightInd w:val="0"/>
        <w:spacing w:after="0" w:line="360" w:lineRule="auto"/>
        <w:jc w:val="both"/>
        <w:rPr>
          <w:rFonts w:ascii="Times New Roman" w:hAnsi="Times New Roman"/>
          <w:b/>
          <w:bCs/>
          <w:sz w:val="24"/>
          <w:szCs w:val="24"/>
        </w:rPr>
      </w:pPr>
      <w:r w:rsidRPr="00E9222D">
        <w:rPr>
          <w:rFonts w:ascii="Times New Roman" w:hAnsi="Times New Roman"/>
          <w:sz w:val="24"/>
          <w:szCs w:val="24"/>
        </w:rPr>
        <w:t>Prace konkursowe</w:t>
      </w:r>
      <w:r w:rsidR="000A138B" w:rsidRPr="00E9222D">
        <w:rPr>
          <w:rFonts w:ascii="Times New Roman" w:hAnsi="Times New Roman"/>
          <w:sz w:val="24"/>
          <w:szCs w:val="24"/>
        </w:rPr>
        <w:t xml:space="preserve"> wraz z formularzem zgłoszeniowym</w:t>
      </w:r>
      <w:r w:rsidR="00E9222D" w:rsidRPr="00E9222D">
        <w:rPr>
          <w:rFonts w:ascii="Times New Roman" w:hAnsi="Times New Roman"/>
          <w:sz w:val="24"/>
          <w:szCs w:val="24"/>
        </w:rPr>
        <w:t xml:space="preserve"> oraz </w:t>
      </w:r>
      <w:r w:rsidR="00930189">
        <w:rPr>
          <w:rFonts w:ascii="Times New Roman" w:hAnsi="Times New Roman"/>
          <w:sz w:val="24"/>
          <w:szCs w:val="24"/>
        </w:rPr>
        <w:t xml:space="preserve"> z podpisanymi zgodami i </w:t>
      </w:r>
      <w:r w:rsidR="00E9222D" w:rsidRPr="00E9222D">
        <w:rPr>
          <w:rFonts w:ascii="Times New Roman" w:hAnsi="Times New Roman"/>
          <w:sz w:val="24"/>
          <w:szCs w:val="24"/>
        </w:rPr>
        <w:t>o</w:t>
      </w:r>
      <w:r w:rsidR="00E9222D" w:rsidRPr="009A4C64">
        <w:rPr>
          <w:rFonts w:ascii="Times New Roman" w:hAnsi="Times New Roman"/>
          <w:sz w:val="24"/>
          <w:szCs w:val="24"/>
        </w:rPr>
        <w:t>świadczenie</w:t>
      </w:r>
      <w:r w:rsidR="00E9222D" w:rsidRPr="00E9222D">
        <w:rPr>
          <w:rFonts w:ascii="Times New Roman" w:hAnsi="Times New Roman"/>
          <w:sz w:val="24"/>
          <w:szCs w:val="24"/>
        </w:rPr>
        <w:t xml:space="preserve">m </w:t>
      </w:r>
      <w:r w:rsidR="00384310">
        <w:rPr>
          <w:rFonts w:ascii="Times New Roman" w:hAnsi="Times New Roman"/>
          <w:sz w:val="24"/>
          <w:szCs w:val="24"/>
        </w:rPr>
        <w:br/>
      </w:r>
      <w:r w:rsidR="00E9222D" w:rsidRPr="00E9222D">
        <w:rPr>
          <w:rFonts w:ascii="Times New Roman" w:hAnsi="Times New Roman"/>
          <w:sz w:val="24"/>
          <w:szCs w:val="24"/>
        </w:rPr>
        <w:t xml:space="preserve">o wyrażeniu zgody na </w:t>
      </w:r>
      <w:r w:rsidR="00E9222D" w:rsidRPr="009A4C64">
        <w:rPr>
          <w:rFonts w:ascii="Times New Roman" w:hAnsi="Times New Roman"/>
          <w:sz w:val="24"/>
          <w:szCs w:val="24"/>
        </w:rPr>
        <w:t>przetwarzanie dany</w:t>
      </w:r>
      <w:r w:rsidR="00E9222D" w:rsidRPr="00E9222D">
        <w:rPr>
          <w:rFonts w:ascii="Times New Roman" w:hAnsi="Times New Roman"/>
          <w:sz w:val="24"/>
          <w:szCs w:val="24"/>
        </w:rPr>
        <w:t>ch osobowych dziecka</w:t>
      </w:r>
      <w:r w:rsidR="00675844">
        <w:rPr>
          <w:rFonts w:ascii="Times New Roman" w:hAnsi="Times New Roman"/>
          <w:sz w:val="24"/>
          <w:szCs w:val="24"/>
        </w:rPr>
        <w:t xml:space="preserve"> i osoby dorosłej</w:t>
      </w:r>
      <w:r w:rsidR="00E9222D" w:rsidRPr="00E9222D">
        <w:rPr>
          <w:rFonts w:ascii="Times New Roman" w:hAnsi="Times New Roman"/>
          <w:sz w:val="24"/>
          <w:szCs w:val="24"/>
        </w:rPr>
        <w:t xml:space="preserve"> w związku </w:t>
      </w:r>
      <w:r w:rsidR="009D65F9">
        <w:rPr>
          <w:rFonts w:ascii="Times New Roman" w:hAnsi="Times New Roman"/>
          <w:sz w:val="24"/>
          <w:szCs w:val="24"/>
        </w:rPr>
        <w:br/>
      </w:r>
      <w:r w:rsidR="00E9222D" w:rsidRPr="009A4C64">
        <w:rPr>
          <w:rFonts w:ascii="Times New Roman" w:hAnsi="Times New Roman"/>
          <w:sz w:val="24"/>
          <w:szCs w:val="24"/>
        </w:rPr>
        <w:t xml:space="preserve">z udziałem w konkursie </w:t>
      </w:r>
      <w:r w:rsidR="00E9222D" w:rsidRPr="00E9222D">
        <w:rPr>
          <w:rFonts w:ascii="Times New Roman" w:hAnsi="Times New Roman"/>
          <w:sz w:val="24"/>
          <w:szCs w:val="24"/>
        </w:rPr>
        <w:t>plastycznym</w:t>
      </w:r>
      <w:r w:rsidR="00675844">
        <w:rPr>
          <w:rFonts w:ascii="Times New Roman" w:hAnsi="Times New Roman"/>
          <w:sz w:val="24"/>
          <w:szCs w:val="24"/>
        </w:rPr>
        <w:t xml:space="preserve"> </w:t>
      </w:r>
      <w:r w:rsidR="00A80786" w:rsidRPr="00A80786">
        <w:rPr>
          <w:rFonts w:ascii="Times New Roman" w:hAnsi="Times New Roman"/>
          <w:bCs/>
          <w:sz w:val="24"/>
          <w:szCs w:val="24"/>
        </w:rPr>
        <w:t xml:space="preserve">na najładniejszą ozdobę </w:t>
      </w:r>
      <w:r w:rsidR="00930189">
        <w:rPr>
          <w:rFonts w:ascii="Times New Roman" w:hAnsi="Times New Roman"/>
          <w:bCs/>
          <w:sz w:val="24"/>
          <w:szCs w:val="24"/>
        </w:rPr>
        <w:t>wielkanocną</w:t>
      </w:r>
      <w:r w:rsidR="00A80786" w:rsidRPr="00A80786">
        <w:rPr>
          <w:rFonts w:ascii="Times New Roman" w:hAnsi="Times New Roman"/>
          <w:b/>
          <w:sz w:val="24"/>
          <w:szCs w:val="24"/>
        </w:rPr>
        <w:t xml:space="preserve"> </w:t>
      </w:r>
      <w:r w:rsidRPr="00E9222D">
        <w:rPr>
          <w:rFonts w:ascii="Times New Roman" w:hAnsi="Times New Roman"/>
          <w:sz w:val="24"/>
          <w:szCs w:val="24"/>
        </w:rPr>
        <w:t xml:space="preserve">należy dostarczyć do </w:t>
      </w:r>
      <w:r w:rsidR="00132101" w:rsidRPr="00E9222D">
        <w:rPr>
          <w:rFonts w:ascii="Times New Roman" w:hAnsi="Times New Roman"/>
          <w:sz w:val="24"/>
          <w:szCs w:val="24"/>
        </w:rPr>
        <w:t>Centrum Kultury w Dobiegniewie</w:t>
      </w:r>
      <w:r w:rsidR="00D20FCD" w:rsidRPr="00E9222D">
        <w:rPr>
          <w:rFonts w:ascii="Times New Roman" w:hAnsi="Times New Roman"/>
          <w:sz w:val="24"/>
          <w:szCs w:val="24"/>
        </w:rPr>
        <w:t xml:space="preserve"> </w:t>
      </w:r>
      <w:r w:rsidR="000A138B" w:rsidRPr="00E9222D">
        <w:rPr>
          <w:rFonts w:ascii="Times New Roman" w:hAnsi="Times New Roman"/>
          <w:sz w:val="24"/>
          <w:szCs w:val="24"/>
        </w:rPr>
        <w:t xml:space="preserve">ul. Gorzowska 11, 66-520 Dobiegniew. </w:t>
      </w:r>
      <w:r w:rsidR="00D20FCD" w:rsidRPr="00E9222D">
        <w:rPr>
          <w:rFonts w:ascii="Times New Roman" w:hAnsi="Times New Roman"/>
          <w:sz w:val="24"/>
          <w:szCs w:val="24"/>
        </w:rPr>
        <w:t xml:space="preserve">Wszystkie prace należy złożyć w nieprzekraczalnym terminie  </w:t>
      </w:r>
      <w:r w:rsidRPr="00E9222D">
        <w:rPr>
          <w:rFonts w:ascii="Times New Roman" w:hAnsi="Times New Roman"/>
          <w:sz w:val="24"/>
          <w:szCs w:val="24"/>
        </w:rPr>
        <w:t xml:space="preserve">do </w:t>
      </w:r>
      <w:r w:rsidR="007914AC">
        <w:rPr>
          <w:rFonts w:ascii="Times New Roman" w:hAnsi="Times New Roman"/>
          <w:b/>
          <w:sz w:val="24"/>
          <w:szCs w:val="24"/>
          <w:u w:val="single"/>
        </w:rPr>
        <w:t>21</w:t>
      </w:r>
      <w:r w:rsidR="00384310">
        <w:rPr>
          <w:rFonts w:ascii="Times New Roman" w:hAnsi="Times New Roman"/>
          <w:b/>
          <w:sz w:val="24"/>
          <w:szCs w:val="24"/>
          <w:u w:val="single"/>
        </w:rPr>
        <w:t xml:space="preserve"> marca 2023</w:t>
      </w:r>
      <w:r w:rsidR="00D20FCD" w:rsidRPr="00E9222D">
        <w:rPr>
          <w:rFonts w:ascii="Times New Roman" w:hAnsi="Times New Roman"/>
          <w:b/>
          <w:sz w:val="24"/>
          <w:szCs w:val="24"/>
          <w:u w:val="single"/>
        </w:rPr>
        <w:t xml:space="preserve"> </w:t>
      </w:r>
      <w:r w:rsidR="00FD1F44">
        <w:rPr>
          <w:rFonts w:ascii="Times New Roman" w:hAnsi="Times New Roman"/>
          <w:b/>
          <w:color w:val="000000"/>
          <w:sz w:val="24"/>
          <w:szCs w:val="24"/>
          <w:u w:val="single"/>
        </w:rPr>
        <w:t>(wtorek</w:t>
      </w:r>
      <w:r w:rsidR="000A138B" w:rsidRPr="00E9222D">
        <w:rPr>
          <w:rFonts w:ascii="Times New Roman" w:hAnsi="Times New Roman"/>
          <w:b/>
          <w:color w:val="000000"/>
          <w:sz w:val="24"/>
          <w:szCs w:val="24"/>
          <w:u w:val="single"/>
        </w:rPr>
        <w:t>),  do  godz. 16</w:t>
      </w:r>
      <w:r w:rsidR="00D20FCD" w:rsidRPr="00E9222D">
        <w:rPr>
          <w:rFonts w:ascii="Times New Roman" w:hAnsi="Times New Roman"/>
          <w:b/>
          <w:color w:val="000000"/>
          <w:sz w:val="24"/>
          <w:szCs w:val="24"/>
          <w:u w:val="single"/>
        </w:rPr>
        <w:t>:00.</w:t>
      </w:r>
      <w:r w:rsidR="00D20FCD" w:rsidRPr="00201B03">
        <w:rPr>
          <w:rFonts w:ascii="Times New Roman" w:hAnsi="Times New Roman"/>
          <w:b/>
          <w:sz w:val="24"/>
          <w:szCs w:val="24"/>
          <w:shd w:val="clear" w:color="auto" w:fill="FFFFFF"/>
        </w:rPr>
        <w:t xml:space="preserve"> </w:t>
      </w:r>
    </w:p>
    <w:p w14:paraId="525582FC" w14:textId="77777777" w:rsidR="00384310" w:rsidRDefault="00D20FCD" w:rsidP="009D65F9">
      <w:pPr>
        <w:shd w:val="clear" w:color="auto" w:fill="FFFFFF" w:themeFill="background1"/>
        <w:spacing w:after="0" w:line="360" w:lineRule="auto"/>
        <w:jc w:val="both"/>
        <w:rPr>
          <w:rFonts w:ascii="Times New Roman" w:eastAsia="Times New Roman" w:hAnsi="Times New Roman"/>
          <w:sz w:val="24"/>
          <w:szCs w:val="24"/>
          <w:lang w:eastAsia="pl-PL"/>
        </w:rPr>
      </w:pPr>
      <w:r w:rsidRPr="00201B03">
        <w:rPr>
          <w:rFonts w:ascii="Times New Roman" w:hAnsi="Times New Roman"/>
          <w:b/>
          <w:sz w:val="24"/>
          <w:szCs w:val="24"/>
          <w:shd w:val="clear" w:color="auto" w:fill="FFFFFF"/>
        </w:rPr>
        <w:t xml:space="preserve">Uwaga! </w:t>
      </w:r>
      <w:r w:rsidRPr="00201B03">
        <w:rPr>
          <w:rFonts w:ascii="Times New Roman" w:eastAsia="Times New Roman" w:hAnsi="Times New Roman"/>
          <w:sz w:val="24"/>
          <w:szCs w:val="24"/>
          <w:lang w:eastAsia="pl-PL"/>
        </w:rPr>
        <w:t>Wszystkie prace zgłaszane na konkurs winny być oryginalne, tj. opracowane samodzielnie</w:t>
      </w:r>
      <w:r w:rsidRPr="00201B03">
        <w:rPr>
          <w:rFonts w:ascii="Times New Roman" w:eastAsia="Times New Roman" w:hAnsi="Times New Roman"/>
          <w:sz w:val="24"/>
          <w:szCs w:val="24"/>
          <w:lang w:eastAsia="pl-PL"/>
        </w:rPr>
        <w:br/>
        <w:t>i nie nagrodzone wcześniej w innych konkursach.</w:t>
      </w:r>
    </w:p>
    <w:p w14:paraId="358EED6A" w14:textId="77777777" w:rsidR="009D65F9" w:rsidRDefault="009D65F9" w:rsidP="009D65F9">
      <w:pPr>
        <w:shd w:val="clear" w:color="auto" w:fill="FFFFFF" w:themeFill="background1"/>
        <w:spacing w:after="0" w:line="360" w:lineRule="auto"/>
        <w:jc w:val="both"/>
        <w:rPr>
          <w:rFonts w:ascii="Times New Roman" w:eastAsia="Times New Roman" w:hAnsi="Times New Roman"/>
          <w:sz w:val="24"/>
          <w:szCs w:val="24"/>
          <w:lang w:eastAsia="pl-PL"/>
        </w:rPr>
      </w:pPr>
    </w:p>
    <w:p w14:paraId="4736DC9D" w14:textId="77777777" w:rsidR="000A138B" w:rsidRPr="00FD1F44" w:rsidRDefault="00DE5D7F" w:rsidP="00FD1F44">
      <w:pPr>
        <w:spacing w:line="360" w:lineRule="auto"/>
        <w:jc w:val="both"/>
        <w:rPr>
          <w:rFonts w:ascii="Times New Roman" w:hAnsi="Times New Roman"/>
          <w:b/>
          <w:sz w:val="24"/>
          <w:szCs w:val="24"/>
        </w:rPr>
      </w:pPr>
      <w:r w:rsidRPr="00DE5D7F">
        <w:rPr>
          <w:rFonts w:ascii="Times New Roman" w:hAnsi="Times New Roman"/>
          <w:b/>
          <w:sz w:val="24"/>
          <w:szCs w:val="24"/>
        </w:rPr>
        <w:lastRenderedPageBreak/>
        <w:t xml:space="preserve">KRYTERIA OCENY PRAC </w:t>
      </w:r>
      <w:r w:rsidR="009D65F9">
        <w:rPr>
          <w:rFonts w:ascii="Times New Roman" w:hAnsi="Times New Roman"/>
          <w:b/>
          <w:sz w:val="24"/>
          <w:szCs w:val="24"/>
        </w:rPr>
        <w:tab/>
      </w:r>
      <w:r w:rsidR="009D65F9">
        <w:rPr>
          <w:rFonts w:ascii="Times New Roman" w:hAnsi="Times New Roman"/>
          <w:b/>
          <w:sz w:val="24"/>
          <w:szCs w:val="24"/>
        </w:rPr>
        <w:br/>
      </w:r>
      <w:r w:rsidR="009A2BAD">
        <w:rPr>
          <w:rFonts w:ascii="Times New Roman" w:hAnsi="Times New Roman"/>
          <w:sz w:val="24"/>
          <w:szCs w:val="24"/>
        </w:rPr>
        <w:t>Przy ocenie prac plastycznych p</w:t>
      </w:r>
      <w:r w:rsidR="00D20FCD" w:rsidRPr="00201B03">
        <w:rPr>
          <w:rFonts w:ascii="Times New Roman" w:hAnsi="Times New Roman"/>
          <w:sz w:val="24"/>
          <w:szCs w:val="24"/>
        </w:rPr>
        <w:t xml:space="preserve">od uwagę  będzie brana </w:t>
      </w:r>
      <w:r w:rsidR="009A2BAD">
        <w:rPr>
          <w:rFonts w:ascii="Times New Roman" w:hAnsi="Times New Roman"/>
          <w:sz w:val="24"/>
          <w:szCs w:val="24"/>
        </w:rPr>
        <w:t xml:space="preserve">estetyka, </w:t>
      </w:r>
      <w:r w:rsidR="009A2BAD" w:rsidRPr="009A2BAD">
        <w:rPr>
          <w:rFonts w:ascii="Times New Roman" w:hAnsi="Times New Roman"/>
          <w:sz w:val="24"/>
          <w:szCs w:val="24"/>
        </w:rPr>
        <w:t xml:space="preserve">oryginalność i pomysłowość </w:t>
      </w:r>
      <w:r>
        <w:rPr>
          <w:rFonts w:ascii="Times New Roman" w:hAnsi="Times New Roman"/>
          <w:sz w:val="24"/>
          <w:szCs w:val="24"/>
        </w:rPr>
        <w:br/>
      </w:r>
      <w:r w:rsidR="009A2BAD">
        <w:rPr>
          <w:rFonts w:ascii="Times New Roman" w:hAnsi="Times New Roman"/>
          <w:sz w:val="24"/>
          <w:szCs w:val="24"/>
        </w:rPr>
        <w:t xml:space="preserve">oraz </w:t>
      </w:r>
      <w:r w:rsidR="00D20FCD" w:rsidRPr="00201B03">
        <w:rPr>
          <w:rFonts w:ascii="Times New Roman" w:hAnsi="Times New Roman"/>
          <w:sz w:val="24"/>
          <w:szCs w:val="24"/>
        </w:rPr>
        <w:t xml:space="preserve">samodzielność </w:t>
      </w:r>
      <w:r w:rsidR="009A2BAD">
        <w:rPr>
          <w:rFonts w:ascii="Times New Roman" w:hAnsi="Times New Roman"/>
          <w:sz w:val="24"/>
          <w:szCs w:val="24"/>
        </w:rPr>
        <w:t xml:space="preserve"> wykonania</w:t>
      </w:r>
      <w:r w:rsidR="00D20FCD" w:rsidRPr="00201B03">
        <w:rPr>
          <w:rFonts w:ascii="Times New Roman" w:hAnsi="Times New Roman"/>
          <w:sz w:val="24"/>
          <w:szCs w:val="24"/>
        </w:rPr>
        <w:t xml:space="preserve">. </w:t>
      </w:r>
    </w:p>
    <w:p w14:paraId="1EBA5C76" w14:textId="77777777" w:rsidR="00D20FCD" w:rsidRPr="00DE5D7F" w:rsidRDefault="00DE5D7F" w:rsidP="00D20FCD">
      <w:pPr>
        <w:jc w:val="both"/>
        <w:rPr>
          <w:rFonts w:ascii="Times New Roman" w:hAnsi="Times New Roman"/>
          <w:b/>
          <w:sz w:val="24"/>
          <w:szCs w:val="24"/>
        </w:rPr>
      </w:pPr>
      <w:r w:rsidRPr="00DE5D7F">
        <w:rPr>
          <w:rFonts w:ascii="Times New Roman" w:hAnsi="Times New Roman"/>
          <w:b/>
          <w:sz w:val="24"/>
          <w:szCs w:val="24"/>
        </w:rPr>
        <w:t>INFORMACJA O WYNIKACH KONKURSU</w:t>
      </w:r>
    </w:p>
    <w:p w14:paraId="6E79E425" w14:textId="77777777" w:rsidR="00FA70AF" w:rsidRPr="00384310" w:rsidRDefault="000A138B" w:rsidP="00384310">
      <w:pPr>
        <w:spacing w:line="360" w:lineRule="auto"/>
        <w:jc w:val="both"/>
        <w:rPr>
          <w:rFonts w:ascii="Times New Roman" w:hAnsi="Times New Roman"/>
          <w:sz w:val="24"/>
          <w:szCs w:val="24"/>
        </w:rPr>
      </w:pPr>
      <w:r>
        <w:rPr>
          <w:rFonts w:ascii="Times New Roman" w:hAnsi="Times New Roman"/>
          <w:sz w:val="24"/>
          <w:szCs w:val="24"/>
        </w:rPr>
        <w:t>O wynikach k</w:t>
      </w:r>
      <w:r w:rsidR="003A5401">
        <w:rPr>
          <w:rFonts w:ascii="Times New Roman" w:hAnsi="Times New Roman"/>
          <w:sz w:val="24"/>
          <w:szCs w:val="24"/>
        </w:rPr>
        <w:t>onkursu laureaci zostaną poinformowani</w:t>
      </w:r>
      <w:r w:rsidR="00777F53" w:rsidRPr="00777F53">
        <w:t xml:space="preserve"> </w:t>
      </w:r>
      <w:r w:rsidR="00FD1F44">
        <w:rPr>
          <w:rFonts w:ascii="Times New Roman" w:hAnsi="Times New Roman"/>
          <w:sz w:val="24"/>
          <w:szCs w:val="24"/>
        </w:rPr>
        <w:t>w dniu 24 marca 2024</w:t>
      </w:r>
      <w:r w:rsidR="003A5401">
        <w:rPr>
          <w:rFonts w:ascii="Times New Roman" w:hAnsi="Times New Roman"/>
          <w:sz w:val="24"/>
          <w:szCs w:val="24"/>
        </w:rPr>
        <w:t xml:space="preserve"> roku </w:t>
      </w:r>
      <w:r w:rsidR="00675177" w:rsidRPr="00727A11">
        <w:rPr>
          <w:rFonts w:ascii="Times New Roman" w:hAnsi="Times New Roman"/>
          <w:sz w:val="24"/>
          <w:szCs w:val="24"/>
        </w:rPr>
        <w:t xml:space="preserve">w trakcie Jarmarku </w:t>
      </w:r>
      <w:r w:rsidR="00384310">
        <w:rPr>
          <w:rFonts w:ascii="Times New Roman" w:hAnsi="Times New Roman"/>
          <w:sz w:val="24"/>
          <w:szCs w:val="24"/>
        </w:rPr>
        <w:t>Wielkanocnego</w:t>
      </w:r>
      <w:r w:rsidR="00D20FCD" w:rsidRPr="00727A11">
        <w:rPr>
          <w:rFonts w:ascii="Times New Roman" w:hAnsi="Times New Roman"/>
          <w:sz w:val="24"/>
          <w:szCs w:val="24"/>
        </w:rPr>
        <w:t>.</w:t>
      </w:r>
      <w:r w:rsidR="00727A11">
        <w:rPr>
          <w:rFonts w:ascii="Times New Roman" w:hAnsi="Times New Roman"/>
          <w:sz w:val="24"/>
          <w:szCs w:val="24"/>
        </w:rPr>
        <w:t xml:space="preserve"> </w:t>
      </w:r>
      <w:r w:rsidR="00D20FCD" w:rsidRPr="00201B03">
        <w:rPr>
          <w:rFonts w:ascii="Times New Roman" w:hAnsi="Times New Roman"/>
          <w:sz w:val="24"/>
          <w:szCs w:val="24"/>
        </w:rPr>
        <w:t xml:space="preserve">Organizator zastrzega, że może nie przyznać nagrody w przypadku braku złożenia odpowiednich prac. </w:t>
      </w:r>
      <w:r w:rsidR="00DE5D7F">
        <w:rPr>
          <w:rFonts w:ascii="Times New Roman" w:hAnsi="Times New Roman"/>
          <w:sz w:val="24"/>
          <w:szCs w:val="24"/>
        </w:rPr>
        <w:t>A</w:t>
      </w:r>
      <w:r w:rsidR="00DE5D7F" w:rsidRPr="00DE5D7F">
        <w:rPr>
          <w:rFonts w:ascii="Times New Roman" w:hAnsi="Times New Roman"/>
          <w:sz w:val="24"/>
          <w:szCs w:val="24"/>
        </w:rPr>
        <w:t>utorzy najciekawszych prac otrzymają</w:t>
      </w:r>
      <w:r w:rsidR="00DE5D7F">
        <w:rPr>
          <w:rFonts w:ascii="Times New Roman" w:hAnsi="Times New Roman"/>
          <w:sz w:val="24"/>
          <w:szCs w:val="24"/>
        </w:rPr>
        <w:t xml:space="preserve"> atrakcyjne</w:t>
      </w:r>
      <w:r w:rsidR="00DE5D7F" w:rsidRPr="00DE5D7F">
        <w:rPr>
          <w:rFonts w:ascii="Times New Roman" w:hAnsi="Times New Roman"/>
          <w:sz w:val="24"/>
          <w:szCs w:val="24"/>
        </w:rPr>
        <w:t xml:space="preserve"> nagrody, </w:t>
      </w:r>
      <w:r w:rsidR="00DE5D7F">
        <w:rPr>
          <w:rFonts w:ascii="Times New Roman" w:hAnsi="Times New Roman"/>
          <w:sz w:val="24"/>
          <w:szCs w:val="24"/>
        </w:rPr>
        <w:t xml:space="preserve">pamiątkowe </w:t>
      </w:r>
      <w:r w:rsidR="00DE5D7F" w:rsidRPr="00DE5D7F">
        <w:rPr>
          <w:rFonts w:ascii="Times New Roman" w:hAnsi="Times New Roman"/>
          <w:sz w:val="24"/>
          <w:szCs w:val="24"/>
        </w:rPr>
        <w:t>dyplomy</w:t>
      </w:r>
      <w:r w:rsidR="00FA70AF">
        <w:rPr>
          <w:rFonts w:ascii="Times New Roman" w:hAnsi="Times New Roman"/>
          <w:sz w:val="24"/>
          <w:szCs w:val="24"/>
        </w:rPr>
        <w:t xml:space="preserve"> </w:t>
      </w:r>
      <w:r w:rsidR="00DE5D7F" w:rsidRPr="00DE5D7F">
        <w:rPr>
          <w:rFonts w:ascii="Times New Roman" w:hAnsi="Times New Roman"/>
          <w:sz w:val="24"/>
          <w:szCs w:val="24"/>
        </w:rPr>
        <w:t>w danej kategorii wieko</w:t>
      </w:r>
      <w:r w:rsidR="00D00A90">
        <w:rPr>
          <w:rFonts w:ascii="Times New Roman" w:hAnsi="Times New Roman"/>
          <w:sz w:val="24"/>
          <w:szCs w:val="24"/>
        </w:rPr>
        <w:t xml:space="preserve">wej. Organizatorzy dopuszczają, </w:t>
      </w:r>
      <w:r w:rsidR="00DE5D7F" w:rsidRPr="00DE5D7F">
        <w:rPr>
          <w:rFonts w:ascii="Times New Roman" w:hAnsi="Times New Roman"/>
          <w:sz w:val="24"/>
          <w:szCs w:val="24"/>
        </w:rPr>
        <w:t xml:space="preserve">także przyznanie wyróżnień w każdej </w:t>
      </w:r>
      <w:r w:rsidR="00FD1F44">
        <w:rPr>
          <w:rFonts w:ascii="Times New Roman" w:hAnsi="Times New Roman"/>
          <w:sz w:val="24"/>
          <w:szCs w:val="24"/>
        </w:rPr>
        <w:br/>
      </w:r>
      <w:r w:rsidR="00DE5D7F" w:rsidRPr="00DE5D7F">
        <w:rPr>
          <w:rFonts w:ascii="Times New Roman" w:hAnsi="Times New Roman"/>
          <w:sz w:val="24"/>
          <w:szCs w:val="24"/>
        </w:rPr>
        <w:t>z kategorii.</w:t>
      </w:r>
      <w:r w:rsidR="007B219E">
        <w:rPr>
          <w:rFonts w:ascii="Times New Roman" w:hAnsi="Times New Roman"/>
          <w:sz w:val="24"/>
          <w:szCs w:val="24"/>
        </w:rPr>
        <w:t xml:space="preserve"> </w:t>
      </w:r>
      <w:r w:rsidR="00671A82" w:rsidRPr="007B219E">
        <w:rPr>
          <w:rFonts w:ascii="Times New Roman" w:hAnsi="Times New Roman"/>
          <w:sz w:val="24"/>
          <w:szCs w:val="24"/>
        </w:rPr>
        <w:t xml:space="preserve">Wręczenie nagród nastąpi </w:t>
      </w:r>
      <w:r w:rsidR="00FD1F44" w:rsidRPr="00FD1F44">
        <w:rPr>
          <w:rFonts w:ascii="Times New Roman" w:hAnsi="Times New Roman"/>
          <w:sz w:val="24"/>
          <w:szCs w:val="24"/>
        </w:rPr>
        <w:t>24 marca 2024 roku</w:t>
      </w:r>
      <w:r w:rsidR="00FD1F44">
        <w:rPr>
          <w:rFonts w:ascii="Times New Roman" w:hAnsi="Times New Roman"/>
          <w:sz w:val="24"/>
          <w:szCs w:val="24"/>
        </w:rPr>
        <w:t>.</w:t>
      </w:r>
    </w:p>
    <w:p w14:paraId="55325201" w14:textId="77777777" w:rsidR="00D20FCD" w:rsidRPr="00201B03" w:rsidRDefault="00DE5D7F" w:rsidP="00D20FCD">
      <w:pPr>
        <w:jc w:val="both"/>
        <w:rPr>
          <w:rFonts w:ascii="Times New Roman" w:hAnsi="Times New Roman"/>
          <w:b/>
          <w:sz w:val="24"/>
          <w:szCs w:val="24"/>
        </w:rPr>
      </w:pPr>
      <w:r>
        <w:rPr>
          <w:rFonts w:ascii="Times New Roman" w:hAnsi="Times New Roman"/>
          <w:b/>
          <w:sz w:val="24"/>
          <w:szCs w:val="24"/>
        </w:rPr>
        <w:t>PUBLIKACJA ZDJĘĆ</w:t>
      </w:r>
    </w:p>
    <w:p w14:paraId="0680E63B" w14:textId="77777777" w:rsidR="00D20FCD" w:rsidRPr="00384310" w:rsidRDefault="00D20FCD" w:rsidP="009A2BAD">
      <w:pPr>
        <w:spacing w:line="360" w:lineRule="auto"/>
        <w:jc w:val="both"/>
        <w:rPr>
          <w:rFonts w:ascii="Times New Roman" w:hAnsi="Times New Roman"/>
          <w:color w:val="000000" w:themeColor="text1"/>
          <w:sz w:val="24"/>
          <w:szCs w:val="24"/>
        </w:rPr>
      </w:pPr>
      <w:r w:rsidRPr="00201B03">
        <w:rPr>
          <w:rFonts w:ascii="Times New Roman" w:hAnsi="Times New Roman"/>
          <w:sz w:val="24"/>
          <w:szCs w:val="24"/>
        </w:rPr>
        <w:t>Wybrane przez jury prace umieszczone zostaną na przenośnej wystawie</w:t>
      </w:r>
      <w:r w:rsidR="00671A82">
        <w:rPr>
          <w:rFonts w:ascii="Times New Roman" w:hAnsi="Times New Roman"/>
          <w:sz w:val="24"/>
          <w:szCs w:val="24"/>
        </w:rPr>
        <w:t xml:space="preserve">. </w:t>
      </w:r>
      <w:r w:rsidR="00E9222D">
        <w:rPr>
          <w:rFonts w:ascii="Times New Roman" w:hAnsi="Times New Roman"/>
          <w:sz w:val="24"/>
          <w:szCs w:val="24"/>
        </w:rPr>
        <w:t>Z chwilą dostarczenia</w:t>
      </w:r>
      <w:r w:rsidRPr="00201B03">
        <w:rPr>
          <w:rFonts w:ascii="Times New Roman" w:hAnsi="Times New Roman"/>
          <w:sz w:val="24"/>
          <w:szCs w:val="24"/>
        </w:rPr>
        <w:t xml:space="preserve"> prace przechodzą na własność Organizatora. Udział w konkursie jest jednoznaczny z wyrażeniem zgody </w:t>
      </w:r>
      <w:r w:rsidR="009D65F9">
        <w:rPr>
          <w:rFonts w:ascii="Times New Roman" w:hAnsi="Times New Roman"/>
          <w:sz w:val="24"/>
          <w:szCs w:val="24"/>
        </w:rPr>
        <w:br/>
      </w:r>
      <w:r w:rsidRPr="00201B03">
        <w:rPr>
          <w:rFonts w:ascii="Times New Roman" w:hAnsi="Times New Roman"/>
          <w:sz w:val="24"/>
          <w:szCs w:val="24"/>
        </w:rPr>
        <w:t>na bezpłatne wykorzystywanie nadesłanych prac konkursowych w ramach działalności Organizatora</w:t>
      </w:r>
      <w:r w:rsidRPr="00CC6B1D">
        <w:rPr>
          <w:rFonts w:ascii="Times New Roman" w:hAnsi="Times New Roman"/>
          <w:color w:val="000000" w:themeColor="text1"/>
          <w:sz w:val="24"/>
          <w:szCs w:val="24"/>
        </w:rPr>
        <w:t xml:space="preserve">.  </w:t>
      </w:r>
      <w:r w:rsidR="00CC6B1D" w:rsidRPr="00CC6B1D">
        <w:rPr>
          <w:rFonts w:ascii="Times New Roman" w:hAnsi="Times New Roman"/>
          <w:color w:val="000000" w:themeColor="text1"/>
          <w:sz w:val="24"/>
          <w:szCs w:val="24"/>
        </w:rPr>
        <w:t xml:space="preserve">Przystępując do konkursu </w:t>
      </w:r>
      <w:r w:rsidR="00822B79" w:rsidRPr="00822B79">
        <w:rPr>
          <w:rFonts w:ascii="Times New Roman" w:hAnsi="Times New Roman"/>
          <w:bCs/>
          <w:color w:val="000000" w:themeColor="text1"/>
          <w:sz w:val="24"/>
          <w:szCs w:val="24"/>
        </w:rPr>
        <w:t xml:space="preserve">plastycznego na najładniejszą ozdobę </w:t>
      </w:r>
      <w:r w:rsidR="00384310">
        <w:rPr>
          <w:rFonts w:ascii="Times New Roman" w:hAnsi="Times New Roman"/>
          <w:bCs/>
          <w:color w:val="000000" w:themeColor="text1"/>
          <w:sz w:val="24"/>
          <w:szCs w:val="24"/>
        </w:rPr>
        <w:t>wielkanocną</w:t>
      </w:r>
      <w:r w:rsidR="00822B79">
        <w:rPr>
          <w:rFonts w:ascii="Times New Roman" w:hAnsi="Times New Roman"/>
          <w:b/>
          <w:bCs/>
          <w:color w:val="000000" w:themeColor="text1"/>
          <w:sz w:val="24"/>
          <w:szCs w:val="24"/>
        </w:rPr>
        <w:t xml:space="preserve"> </w:t>
      </w:r>
      <w:r w:rsidR="00CC6B1D" w:rsidRPr="00CC6B1D">
        <w:rPr>
          <w:rFonts w:ascii="Times New Roman" w:hAnsi="Times New Roman"/>
          <w:color w:val="000000" w:themeColor="text1"/>
          <w:sz w:val="24"/>
          <w:szCs w:val="24"/>
        </w:rPr>
        <w:t>uczestnik wyraża zgodę na zaprezentowanie pracy na wystawie pokonkursowej, a także w Internecie, oraz na u</w:t>
      </w:r>
      <w:r w:rsidR="00822B79">
        <w:rPr>
          <w:rFonts w:ascii="Times New Roman" w:hAnsi="Times New Roman"/>
          <w:color w:val="000000" w:themeColor="text1"/>
          <w:sz w:val="24"/>
          <w:szCs w:val="24"/>
        </w:rPr>
        <w:t xml:space="preserve">publicznienie imienia i nazwiska. </w:t>
      </w:r>
    </w:p>
    <w:p w14:paraId="1A0D0E32" w14:textId="77777777" w:rsidR="00D20FCD" w:rsidRDefault="00DE5D7F" w:rsidP="00D20FCD">
      <w:pPr>
        <w:jc w:val="both"/>
        <w:rPr>
          <w:rFonts w:ascii="Times New Roman" w:hAnsi="Times New Roman"/>
          <w:b/>
          <w:sz w:val="24"/>
          <w:szCs w:val="24"/>
        </w:rPr>
      </w:pPr>
      <w:r>
        <w:rPr>
          <w:rFonts w:ascii="Times New Roman" w:hAnsi="Times New Roman"/>
          <w:b/>
          <w:sz w:val="24"/>
          <w:szCs w:val="24"/>
        </w:rPr>
        <w:t>UWAGI DODATKOWE</w:t>
      </w:r>
    </w:p>
    <w:p w14:paraId="01E666D0" w14:textId="77777777" w:rsidR="00822B79" w:rsidRDefault="000A138B" w:rsidP="00822B79">
      <w:pPr>
        <w:shd w:val="clear" w:color="auto" w:fill="FFFFFF" w:themeFill="background1"/>
        <w:spacing w:after="0" w:line="360" w:lineRule="auto"/>
        <w:ind w:left="65"/>
        <w:jc w:val="both"/>
        <w:rPr>
          <w:rFonts w:ascii="Times New Roman" w:hAnsi="Times New Roman"/>
          <w:sz w:val="24"/>
          <w:szCs w:val="24"/>
          <w:shd w:val="clear" w:color="auto" w:fill="FFFFFF"/>
        </w:rPr>
      </w:pPr>
      <w:r>
        <w:rPr>
          <w:rFonts w:ascii="Times New Roman" w:hAnsi="Times New Roman"/>
          <w:sz w:val="24"/>
          <w:szCs w:val="24"/>
          <w:shd w:val="clear" w:color="auto" w:fill="FFFFFF"/>
        </w:rPr>
        <w:t>Każda praca zgłoszona do k</w:t>
      </w:r>
      <w:r w:rsidRPr="000A138B">
        <w:rPr>
          <w:rFonts w:ascii="Times New Roman" w:hAnsi="Times New Roman"/>
          <w:sz w:val="24"/>
          <w:szCs w:val="24"/>
          <w:shd w:val="clear" w:color="auto" w:fill="FFFFFF"/>
        </w:rPr>
        <w:t xml:space="preserve">onkursu musi być opatrzona tytułem, imieniem i nazwiskiem autora. </w:t>
      </w:r>
    </w:p>
    <w:p w14:paraId="7F02FA72" w14:textId="77777777" w:rsidR="00822B79" w:rsidRDefault="000A138B" w:rsidP="00822B79">
      <w:pPr>
        <w:shd w:val="clear" w:color="auto" w:fill="FFFFFF" w:themeFill="background1"/>
        <w:spacing w:after="0" w:line="360" w:lineRule="auto"/>
        <w:ind w:left="65"/>
        <w:jc w:val="both"/>
        <w:rPr>
          <w:rFonts w:ascii="Times New Roman" w:hAnsi="Times New Roman"/>
          <w:sz w:val="24"/>
          <w:szCs w:val="24"/>
          <w:shd w:val="clear" w:color="auto" w:fill="FFFFFF"/>
        </w:rPr>
      </w:pPr>
      <w:r w:rsidRPr="000A138B">
        <w:rPr>
          <w:rFonts w:ascii="Times New Roman" w:hAnsi="Times New Roman"/>
          <w:sz w:val="24"/>
          <w:szCs w:val="24"/>
          <w:shd w:val="clear" w:color="auto" w:fill="FFFFFF"/>
        </w:rPr>
        <w:t>P</w:t>
      </w:r>
      <w:r w:rsidR="00822B79">
        <w:rPr>
          <w:rFonts w:ascii="Times New Roman" w:hAnsi="Times New Roman"/>
          <w:sz w:val="24"/>
          <w:szCs w:val="24"/>
          <w:shd w:val="clear" w:color="auto" w:fill="FFFFFF"/>
        </w:rPr>
        <w:t>race dzieci powinny być także opatrzone</w:t>
      </w:r>
      <w:r w:rsidRPr="000A138B">
        <w:rPr>
          <w:rFonts w:ascii="Times New Roman" w:hAnsi="Times New Roman"/>
          <w:sz w:val="24"/>
          <w:szCs w:val="24"/>
          <w:shd w:val="clear" w:color="auto" w:fill="FFFFFF"/>
        </w:rPr>
        <w:t xml:space="preserve"> imieniem i nazwiskiem rodzica / opiekuna oraz nazwą szkoły oraz danymi kontaktowymi (adres </w:t>
      </w:r>
      <w:r>
        <w:rPr>
          <w:rFonts w:ascii="Times New Roman" w:hAnsi="Times New Roman"/>
          <w:sz w:val="24"/>
          <w:szCs w:val="24"/>
          <w:shd w:val="clear" w:color="auto" w:fill="FFFFFF"/>
        </w:rPr>
        <w:t>ucznia</w:t>
      </w:r>
      <w:r w:rsidRPr="000A138B">
        <w:rPr>
          <w:rFonts w:ascii="Times New Roman" w:hAnsi="Times New Roman"/>
          <w:sz w:val="24"/>
          <w:szCs w:val="24"/>
          <w:shd w:val="clear" w:color="auto" w:fill="FFFFFF"/>
        </w:rPr>
        <w:t>, numer telefonu</w:t>
      </w:r>
      <w:r>
        <w:rPr>
          <w:rFonts w:ascii="Times New Roman" w:hAnsi="Times New Roman"/>
          <w:sz w:val="24"/>
          <w:szCs w:val="24"/>
          <w:shd w:val="clear" w:color="auto" w:fill="FFFFFF"/>
        </w:rPr>
        <w:t xml:space="preserve"> ucznia bądź</w:t>
      </w:r>
      <w:r w:rsidR="00822B79">
        <w:rPr>
          <w:rFonts w:ascii="Times New Roman" w:hAnsi="Times New Roman"/>
          <w:sz w:val="24"/>
          <w:szCs w:val="24"/>
          <w:shd w:val="clear" w:color="auto" w:fill="FFFFFF"/>
        </w:rPr>
        <w:t xml:space="preserve"> opiekuna). </w:t>
      </w:r>
    </w:p>
    <w:p w14:paraId="304EF329" w14:textId="77777777" w:rsidR="000A138B" w:rsidRPr="00CC6B1D" w:rsidRDefault="00822B79" w:rsidP="00822B79">
      <w:pPr>
        <w:shd w:val="clear" w:color="auto" w:fill="FFFFFF" w:themeFill="background1"/>
        <w:spacing w:after="0" w:line="360" w:lineRule="auto"/>
        <w:ind w:left="65"/>
        <w:jc w:val="both"/>
        <w:rPr>
          <w:rFonts w:ascii="Times New Roman" w:hAnsi="Times New Roman"/>
          <w:sz w:val="24"/>
          <w:szCs w:val="24"/>
          <w:shd w:val="clear" w:color="auto" w:fill="FFFFFF"/>
        </w:rPr>
      </w:pPr>
      <w:r w:rsidRPr="00822B79">
        <w:rPr>
          <w:rFonts w:ascii="Times New Roman" w:hAnsi="Times New Roman"/>
          <w:sz w:val="24"/>
          <w:szCs w:val="24"/>
          <w:shd w:val="clear" w:color="auto" w:fill="FFFFFF"/>
        </w:rPr>
        <w:t xml:space="preserve">Prace </w:t>
      </w:r>
      <w:r>
        <w:rPr>
          <w:rFonts w:ascii="Times New Roman" w:hAnsi="Times New Roman"/>
          <w:sz w:val="24"/>
          <w:szCs w:val="24"/>
          <w:shd w:val="clear" w:color="auto" w:fill="FFFFFF"/>
        </w:rPr>
        <w:t>w pozostałych kategoriach (dorośli, sołectwa, kluby seniora</w:t>
      </w:r>
      <w:r w:rsidR="00FD1F44">
        <w:rPr>
          <w:rFonts w:ascii="Times New Roman" w:hAnsi="Times New Roman"/>
          <w:sz w:val="24"/>
          <w:szCs w:val="24"/>
          <w:shd w:val="clear" w:color="auto" w:fill="FFFFFF"/>
        </w:rPr>
        <w:t>, środowiskowe domy samopomocy, domy pomocy społecznej</w:t>
      </w:r>
      <w:r>
        <w:rPr>
          <w:rFonts w:ascii="Times New Roman" w:hAnsi="Times New Roman"/>
          <w:sz w:val="24"/>
          <w:szCs w:val="24"/>
          <w:shd w:val="clear" w:color="auto" w:fill="FFFFFF"/>
        </w:rPr>
        <w:t xml:space="preserve">) </w:t>
      </w:r>
      <w:r w:rsidRPr="00822B79">
        <w:rPr>
          <w:rFonts w:ascii="Times New Roman" w:hAnsi="Times New Roman"/>
          <w:sz w:val="24"/>
          <w:szCs w:val="24"/>
          <w:shd w:val="clear" w:color="auto" w:fill="FFFFFF"/>
        </w:rPr>
        <w:t xml:space="preserve">powinny być także opatrzone imieniem i nazwiskiem oraz nazwą </w:t>
      </w:r>
      <w:r w:rsidR="00727A11">
        <w:rPr>
          <w:rFonts w:ascii="Times New Roman" w:hAnsi="Times New Roman"/>
          <w:sz w:val="24"/>
          <w:szCs w:val="24"/>
          <w:shd w:val="clear" w:color="auto" w:fill="FFFFFF"/>
        </w:rPr>
        <w:t>(sołectwa, klubu</w:t>
      </w:r>
      <w:r w:rsidR="00FD1F44">
        <w:rPr>
          <w:rFonts w:ascii="Times New Roman" w:hAnsi="Times New Roman"/>
          <w:sz w:val="24"/>
          <w:szCs w:val="24"/>
          <w:shd w:val="clear" w:color="auto" w:fill="FFFFFF"/>
        </w:rPr>
        <w:t>,</w:t>
      </w:r>
      <w:r w:rsidR="003538AC">
        <w:rPr>
          <w:rFonts w:ascii="Times New Roman" w:hAnsi="Times New Roman"/>
          <w:sz w:val="24"/>
          <w:szCs w:val="24"/>
          <w:shd w:val="clear" w:color="auto" w:fill="FFFFFF"/>
        </w:rPr>
        <w:t xml:space="preserve"> </w:t>
      </w:r>
      <w:r w:rsidR="00FD1F44">
        <w:rPr>
          <w:rFonts w:ascii="Times New Roman" w:hAnsi="Times New Roman"/>
          <w:sz w:val="24"/>
          <w:szCs w:val="24"/>
          <w:shd w:val="clear" w:color="auto" w:fill="FFFFFF"/>
        </w:rPr>
        <w:t>domu</w:t>
      </w:r>
      <w:r>
        <w:rPr>
          <w:rFonts w:ascii="Times New Roman" w:hAnsi="Times New Roman"/>
          <w:sz w:val="24"/>
          <w:szCs w:val="24"/>
          <w:shd w:val="clear" w:color="auto" w:fill="FFFFFF"/>
        </w:rPr>
        <w:t>) oraz danymi kontaktowymi (adres</w:t>
      </w:r>
      <w:r w:rsidRPr="00822B79">
        <w:rPr>
          <w:rFonts w:ascii="Times New Roman" w:hAnsi="Times New Roman"/>
          <w:sz w:val="24"/>
          <w:szCs w:val="24"/>
          <w:shd w:val="clear" w:color="auto" w:fill="FFFFFF"/>
        </w:rPr>
        <w:t>, numer telefonu</w:t>
      </w:r>
      <w:r>
        <w:rPr>
          <w:rFonts w:ascii="Times New Roman" w:hAnsi="Times New Roman"/>
          <w:sz w:val="24"/>
          <w:szCs w:val="24"/>
          <w:shd w:val="clear" w:color="auto" w:fill="FFFFFF"/>
        </w:rPr>
        <w:t xml:space="preserve"> kontaktowego</w:t>
      </w:r>
      <w:r w:rsidRPr="00822B79">
        <w:rPr>
          <w:rFonts w:ascii="Times New Roman" w:hAnsi="Times New Roman"/>
          <w:sz w:val="24"/>
          <w:szCs w:val="24"/>
          <w:shd w:val="clear" w:color="auto" w:fill="FFFFFF"/>
        </w:rPr>
        <w:t xml:space="preserve">). </w:t>
      </w:r>
    </w:p>
    <w:p w14:paraId="5FD32D28" w14:textId="77777777" w:rsidR="00D20FCD" w:rsidRPr="009A2BAD" w:rsidRDefault="00D20FCD" w:rsidP="00FA70AF">
      <w:pPr>
        <w:spacing w:after="0" w:line="360" w:lineRule="auto"/>
        <w:jc w:val="both"/>
        <w:rPr>
          <w:rFonts w:ascii="Times New Roman" w:hAnsi="Times New Roman"/>
          <w:sz w:val="24"/>
          <w:szCs w:val="24"/>
        </w:rPr>
      </w:pPr>
      <w:r w:rsidRPr="009A2BAD">
        <w:rPr>
          <w:rFonts w:ascii="Times New Roman" w:hAnsi="Times New Roman"/>
          <w:sz w:val="24"/>
          <w:szCs w:val="24"/>
        </w:rPr>
        <w:t>Prace niezgodne z regulaminem nie będą brane pod uwagę.</w:t>
      </w:r>
    </w:p>
    <w:p w14:paraId="43783963" w14:textId="77777777" w:rsidR="00D20FCD" w:rsidRPr="009A2BAD" w:rsidRDefault="00D20FCD" w:rsidP="00FA70AF">
      <w:pPr>
        <w:spacing w:after="0" w:line="360" w:lineRule="auto"/>
        <w:jc w:val="both"/>
        <w:rPr>
          <w:rFonts w:ascii="Times New Roman" w:hAnsi="Times New Roman"/>
          <w:sz w:val="24"/>
          <w:szCs w:val="24"/>
        </w:rPr>
      </w:pPr>
      <w:r w:rsidRPr="009A2BAD">
        <w:rPr>
          <w:rFonts w:ascii="Times New Roman" w:hAnsi="Times New Roman"/>
          <w:sz w:val="24"/>
          <w:szCs w:val="24"/>
        </w:rPr>
        <w:t xml:space="preserve">Rozstrzygnięcie jury jest ostateczne (od werdyktu nie przysługuje odwołanie). </w:t>
      </w:r>
    </w:p>
    <w:p w14:paraId="763E6D58" w14:textId="77777777" w:rsidR="005B07B9" w:rsidRPr="009A2BAD" w:rsidRDefault="00D20FCD" w:rsidP="00FA70AF">
      <w:pPr>
        <w:spacing w:after="0" w:line="360" w:lineRule="auto"/>
        <w:jc w:val="both"/>
        <w:rPr>
          <w:rFonts w:ascii="Times New Roman" w:hAnsi="Times New Roman"/>
          <w:sz w:val="24"/>
          <w:szCs w:val="24"/>
        </w:rPr>
      </w:pPr>
      <w:r w:rsidRPr="009A2BAD">
        <w:rPr>
          <w:rFonts w:ascii="Times New Roman" w:hAnsi="Times New Roman"/>
          <w:sz w:val="24"/>
          <w:szCs w:val="24"/>
        </w:rPr>
        <w:t xml:space="preserve">Wszelkie sprawy nieuwzględnione w regulaminie rozstrzyga Organizator. </w:t>
      </w:r>
    </w:p>
    <w:p w14:paraId="53F5B5C4" w14:textId="77777777" w:rsidR="00B31535" w:rsidRPr="00B31535" w:rsidRDefault="00B31535" w:rsidP="00B31535">
      <w:pPr>
        <w:spacing w:after="0" w:line="360" w:lineRule="auto"/>
        <w:jc w:val="both"/>
        <w:rPr>
          <w:rFonts w:ascii="Times New Roman" w:hAnsi="Times New Roman"/>
          <w:sz w:val="24"/>
          <w:szCs w:val="24"/>
        </w:rPr>
      </w:pPr>
      <w:r w:rsidRPr="00B31535">
        <w:rPr>
          <w:rFonts w:ascii="Times New Roman" w:hAnsi="Times New Roman"/>
          <w:sz w:val="24"/>
          <w:szCs w:val="24"/>
        </w:rPr>
        <w:t>Każda praca powinna mieć tylko jednego autora. W konkursie nie mogą brać udziału prace zbiorowe. Każdy uczestnik konkursu może przesłać tylko 1 pracę</w:t>
      </w:r>
      <w:r w:rsidRPr="00B31535">
        <w:rPr>
          <w:rFonts w:ascii="Times New Roman" w:hAnsi="Times New Roman"/>
          <w:b/>
          <w:sz w:val="24"/>
          <w:szCs w:val="24"/>
        </w:rPr>
        <w:t>.</w:t>
      </w:r>
      <w:r w:rsidRPr="00B31535">
        <w:rPr>
          <w:rFonts w:ascii="Times New Roman" w:hAnsi="Times New Roman"/>
          <w:sz w:val="24"/>
          <w:szCs w:val="24"/>
        </w:rPr>
        <w:t xml:space="preserve">  </w:t>
      </w:r>
    </w:p>
    <w:p w14:paraId="144AF028" w14:textId="77777777" w:rsidR="00384310" w:rsidRPr="009D65F9" w:rsidRDefault="00B31535" w:rsidP="009D65F9">
      <w:pPr>
        <w:spacing w:after="0" w:line="360" w:lineRule="auto"/>
        <w:jc w:val="both"/>
        <w:rPr>
          <w:rFonts w:ascii="Times New Roman" w:hAnsi="Times New Roman"/>
          <w:sz w:val="24"/>
          <w:szCs w:val="24"/>
        </w:rPr>
      </w:pPr>
      <w:r w:rsidRPr="00B31535">
        <w:rPr>
          <w:rFonts w:ascii="Times New Roman" w:hAnsi="Times New Roman"/>
          <w:sz w:val="24"/>
          <w:szCs w:val="24"/>
        </w:rPr>
        <w:t xml:space="preserve">Wszelkich dodatkowych informacji o konkursie udziela Centrum Kultury w Dobiegniewie </w:t>
      </w:r>
      <w:r w:rsidRPr="00B31535">
        <w:rPr>
          <w:rFonts w:ascii="Times New Roman" w:hAnsi="Times New Roman"/>
          <w:sz w:val="24"/>
          <w:szCs w:val="24"/>
        </w:rPr>
        <w:br/>
        <w:t>tel. 95/ 7611095 , poniedziałek - piątek 8.00- 16.00</w:t>
      </w:r>
      <w:r w:rsidR="009D65F9">
        <w:rPr>
          <w:rFonts w:ascii="Times New Roman" w:hAnsi="Times New Roman"/>
          <w:sz w:val="24"/>
          <w:szCs w:val="24"/>
        </w:rPr>
        <w:tab/>
      </w:r>
      <w:r w:rsidR="009D65F9">
        <w:rPr>
          <w:rFonts w:ascii="Times New Roman" w:hAnsi="Times New Roman"/>
          <w:sz w:val="24"/>
          <w:szCs w:val="24"/>
        </w:rPr>
        <w:br/>
      </w:r>
      <w:r w:rsidRPr="00B31535">
        <w:rPr>
          <w:rFonts w:ascii="Times New Roman" w:hAnsi="Times New Roman"/>
          <w:sz w:val="24"/>
          <w:szCs w:val="24"/>
        </w:rPr>
        <w:t xml:space="preserve">Materiały dotyczące konkursu (regulamin, karta zgłoszenia) dostępne są na stronie internetowej </w:t>
      </w:r>
      <w:hyperlink r:id="rId7" w:history="1">
        <w:r w:rsidRPr="00B31535">
          <w:rPr>
            <w:rStyle w:val="Hipercze"/>
            <w:rFonts w:ascii="Times New Roman" w:hAnsi="Times New Roman"/>
            <w:sz w:val="24"/>
            <w:szCs w:val="24"/>
          </w:rPr>
          <w:t>www.dobiegniew.pl</w:t>
        </w:r>
      </w:hyperlink>
      <w:r w:rsidR="00384310">
        <w:rPr>
          <w:rFonts w:ascii="Times New Roman" w:hAnsi="Times New Roman"/>
          <w:sz w:val="24"/>
          <w:szCs w:val="24"/>
          <w:u w:val="single"/>
        </w:rPr>
        <w:t xml:space="preserve">  </w:t>
      </w:r>
      <w:r w:rsidR="009D65F9">
        <w:rPr>
          <w:rFonts w:ascii="Times New Roman" w:hAnsi="Times New Roman"/>
          <w:sz w:val="24"/>
          <w:szCs w:val="24"/>
          <w:u w:val="single"/>
        </w:rPr>
        <w:br/>
      </w:r>
      <w:r w:rsidR="009D65F9" w:rsidRPr="009D65F9">
        <w:rPr>
          <w:rFonts w:ascii="Times New Roman" w:hAnsi="Times New Roman"/>
          <w:bCs/>
          <w:sz w:val="24"/>
          <w:szCs w:val="24"/>
        </w:rPr>
        <w:t>Zapraszamy do udziału!</w:t>
      </w:r>
    </w:p>
    <w:p w14:paraId="19EBDABE" w14:textId="77777777" w:rsidR="00384310" w:rsidRPr="00384310" w:rsidRDefault="00384310" w:rsidP="00384310">
      <w:pPr>
        <w:spacing w:after="0"/>
        <w:ind w:left="720" w:right="140"/>
        <w:jc w:val="center"/>
        <w:rPr>
          <w:rFonts w:ascii="Times New Roman" w:eastAsia="Times New Roman" w:hAnsi="Times New Roman"/>
          <w:b/>
          <w:bCs/>
          <w:sz w:val="24"/>
          <w:szCs w:val="24"/>
          <w:lang w:eastAsia="pl-PL"/>
        </w:rPr>
      </w:pPr>
      <w:r w:rsidRPr="00384310">
        <w:rPr>
          <w:rFonts w:ascii="Times New Roman" w:eastAsia="Times New Roman" w:hAnsi="Times New Roman"/>
          <w:b/>
          <w:bCs/>
          <w:sz w:val="24"/>
          <w:szCs w:val="24"/>
          <w:lang w:eastAsia="pl-PL"/>
        </w:rPr>
        <w:t>Klauzula Informacyjna</w:t>
      </w:r>
    </w:p>
    <w:p w14:paraId="083364F2" w14:textId="77777777" w:rsidR="00384310" w:rsidRPr="00384310" w:rsidRDefault="00384310" w:rsidP="009D65F9">
      <w:pPr>
        <w:spacing w:after="0"/>
        <w:jc w:val="both"/>
        <w:rPr>
          <w:rFonts w:ascii="Times New Roman" w:eastAsia="Times New Roman" w:hAnsi="Times New Roman"/>
          <w:sz w:val="24"/>
          <w:szCs w:val="24"/>
          <w:lang w:eastAsia="pl-PL"/>
        </w:rPr>
      </w:pPr>
      <w:r w:rsidRPr="00384310">
        <w:rPr>
          <w:rFonts w:ascii="Times New Roman" w:eastAsia="Times New Roman" w:hAnsi="Times New Roman"/>
          <w:sz w:val="24"/>
          <w:szCs w:val="24"/>
          <w:lang w:eastAsia="pl-PL"/>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384310">
        <w:rPr>
          <w:rFonts w:ascii="Times New Roman" w:eastAsia="Times New Roman" w:hAnsi="Times New Roman"/>
          <w:sz w:val="24"/>
          <w:szCs w:val="24"/>
          <w:lang w:eastAsia="pl-PL"/>
        </w:rPr>
        <w:t>publ</w:t>
      </w:r>
      <w:proofErr w:type="spellEnd"/>
      <w:r w:rsidRPr="00384310">
        <w:rPr>
          <w:rFonts w:ascii="Times New Roman" w:eastAsia="Times New Roman" w:hAnsi="Times New Roman"/>
          <w:sz w:val="24"/>
          <w:szCs w:val="24"/>
          <w:lang w:eastAsia="pl-PL"/>
        </w:rPr>
        <w:t>. Dz. Urz. UE L Nr 119, s. 1, informujemy, że:</w:t>
      </w:r>
    </w:p>
    <w:p w14:paraId="36B45B0D" w14:textId="77777777" w:rsidR="00384310" w:rsidRPr="00384310" w:rsidRDefault="00384310" w:rsidP="00384310">
      <w:pPr>
        <w:spacing w:after="0"/>
        <w:ind w:left="720"/>
        <w:jc w:val="both"/>
        <w:rPr>
          <w:rFonts w:ascii="Times New Roman" w:eastAsia="Times New Roman" w:hAnsi="Times New Roman"/>
          <w:sz w:val="24"/>
          <w:szCs w:val="24"/>
          <w:lang w:eastAsia="pl-PL"/>
        </w:rPr>
      </w:pPr>
    </w:p>
    <w:p w14:paraId="4015D1F9" w14:textId="77777777" w:rsidR="00384310" w:rsidRPr="00384310" w:rsidRDefault="00384310" w:rsidP="00384310">
      <w:pPr>
        <w:numPr>
          <w:ilvl w:val="0"/>
          <w:numId w:val="12"/>
        </w:numPr>
        <w:spacing w:after="0"/>
        <w:jc w:val="both"/>
        <w:rPr>
          <w:rFonts w:ascii="Times New Roman" w:eastAsia="Times New Roman" w:hAnsi="Times New Roman"/>
          <w:sz w:val="24"/>
          <w:szCs w:val="24"/>
          <w:lang w:eastAsia="pl-PL"/>
        </w:rPr>
      </w:pPr>
      <w:r w:rsidRPr="00384310">
        <w:rPr>
          <w:rFonts w:ascii="Times New Roman" w:eastAsia="Times New Roman" w:hAnsi="Times New Roman"/>
          <w:sz w:val="24"/>
          <w:szCs w:val="24"/>
          <w:lang w:eastAsia="pl-PL"/>
        </w:rPr>
        <w:t xml:space="preserve">Administratorem przetwarzanych danych osobowych jest Centrum Kultury  w Dobiegniewie, </w:t>
      </w:r>
      <w:r w:rsidRPr="00384310">
        <w:rPr>
          <w:rFonts w:ascii="Times New Roman" w:eastAsia="Times New Roman" w:hAnsi="Times New Roman"/>
          <w:sz w:val="24"/>
          <w:szCs w:val="24"/>
          <w:lang w:eastAsia="pl-PL"/>
        </w:rPr>
        <w:br/>
        <w:t xml:space="preserve">ul. Gorzowska 11, 66-520 Dobiegniew tel. 95 7611095, e-mail: </w:t>
      </w:r>
      <w:hyperlink r:id="rId8" w:history="1">
        <w:r w:rsidRPr="00384310">
          <w:rPr>
            <w:rFonts w:ascii="Times New Roman" w:eastAsia="Times New Roman" w:hAnsi="Times New Roman"/>
            <w:color w:val="0000FF"/>
            <w:sz w:val="24"/>
            <w:szCs w:val="24"/>
            <w:u w:val="single"/>
            <w:lang w:eastAsia="pl-PL"/>
          </w:rPr>
          <w:t>ckd@dobiegniew.pl</w:t>
        </w:r>
      </w:hyperlink>
      <w:r w:rsidRPr="00384310">
        <w:rPr>
          <w:rFonts w:ascii="Times New Roman" w:eastAsia="Times New Roman" w:hAnsi="Times New Roman"/>
          <w:sz w:val="24"/>
          <w:szCs w:val="24"/>
          <w:lang w:eastAsia="pl-PL"/>
        </w:rPr>
        <w:t xml:space="preserve"> ;</w:t>
      </w:r>
    </w:p>
    <w:p w14:paraId="2025058A" w14:textId="77777777" w:rsidR="00384310" w:rsidRPr="00384310" w:rsidRDefault="00384310" w:rsidP="00384310">
      <w:pPr>
        <w:numPr>
          <w:ilvl w:val="0"/>
          <w:numId w:val="12"/>
        </w:numPr>
        <w:spacing w:after="0"/>
        <w:jc w:val="both"/>
        <w:rPr>
          <w:rFonts w:ascii="Times New Roman" w:eastAsia="Times New Roman" w:hAnsi="Times New Roman"/>
          <w:sz w:val="24"/>
          <w:szCs w:val="24"/>
          <w:lang w:eastAsia="pl-PL"/>
        </w:rPr>
      </w:pPr>
      <w:r w:rsidRPr="00384310">
        <w:rPr>
          <w:rFonts w:ascii="Times New Roman" w:eastAsia="Times New Roman" w:hAnsi="Times New Roman"/>
          <w:sz w:val="24"/>
          <w:szCs w:val="24"/>
          <w:lang w:eastAsia="pl-PL"/>
        </w:rPr>
        <w:t xml:space="preserve">Administrator wyznaczył Inspektora Ochrony Danych, z którym mogą się Państwo kontaktować </w:t>
      </w:r>
      <w:r w:rsidRPr="00384310">
        <w:rPr>
          <w:rFonts w:ascii="Times New Roman" w:eastAsia="Times New Roman" w:hAnsi="Times New Roman"/>
          <w:sz w:val="24"/>
          <w:szCs w:val="24"/>
          <w:lang w:eastAsia="pl-PL"/>
        </w:rPr>
        <w:br/>
        <w:t xml:space="preserve">we wszystkich sprawach dotyczących przetwarzania danych osobowych za pośrednictwem adresu inspektor@cbi24.pl lub pisemnie na adres Administratora. </w:t>
      </w:r>
    </w:p>
    <w:p w14:paraId="47524EEE" w14:textId="77777777" w:rsidR="00384310" w:rsidRPr="00384310" w:rsidRDefault="00384310" w:rsidP="00384310">
      <w:pPr>
        <w:numPr>
          <w:ilvl w:val="0"/>
          <w:numId w:val="12"/>
        </w:numPr>
        <w:spacing w:after="0"/>
        <w:jc w:val="both"/>
        <w:rPr>
          <w:rFonts w:ascii="Times New Roman" w:eastAsia="Times New Roman" w:hAnsi="Times New Roman"/>
          <w:sz w:val="24"/>
          <w:szCs w:val="24"/>
          <w:lang w:eastAsia="pl-PL"/>
        </w:rPr>
      </w:pPr>
      <w:r w:rsidRPr="00384310">
        <w:rPr>
          <w:rFonts w:ascii="Times New Roman" w:eastAsia="Times New Roman" w:hAnsi="Times New Roman"/>
          <w:sz w:val="24"/>
          <w:szCs w:val="24"/>
          <w:lang w:eastAsia="pl-PL"/>
        </w:rPr>
        <w:t>Dane osobowe będą przetwarzane w celu organizacji</w:t>
      </w:r>
      <w:r w:rsidR="009D65F9">
        <w:rPr>
          <w:rFonts w:ascii="Times New Roman" w:eastAsia="Times New Roman" w:hAnsi="Times New Roman"/>
          <w:sz w:val="24"/>
          <w:szCs w:val="24"/>
          <w:lang w:eastAsia="pl-PL"/>
        </w:rPr>
        <w:t xml:space="preserve"> </w:t>
      </w:r>
      <w:r w:rsidR="009D65F9" w:rsidRPr="009D65F9">
        <w:rPr>
          <w:rFonts w:ascii="Times New Roman" w:eastAsia="Times New Roman" w:hAnsi="Times New Roman"/>
          <w:bCs/>
          <w:sz w:val="24"/>
          <w:szCs w:val="24"/>
          <w:lang w:eastAsia="pl-PL"/>
        </w:rPr>
        <w:t>konkursu plastycznego na najładniejszą ozdobę wielkanocną</w:t>
      </w:r>
      <w:r w:rsidRPr="00384310">
        <w:rPr>
          <w:rFonts w:ascii="Times New Roman" w:eastAsia="Times New Roman" w:hAnsi="Times New Roman"/>
          <w:sz w:val="24"/>
          <w:szCs w:val="24"/>
          <w:lang w:eastAsia="pl-PL"/>
        </w:rPr>
        <w:t xml:space="preserve">,  ujawnienia (upublicznienia) wizerunku oraz imienia i nazwiska uczestników konkursu. </w:t>
      </w:r>
    </w:p>
    <w:p w14:paraId="3BAAEB76" w14:textId="77777777" w:rsidR="00384310" w:rsidRPr="00384310" w:rsidRDefault="00384310" w:rsidP="00384310">
      <w:pPr>
        <w:numPr>
          <w:ilvl w:val="0"/>
          <w:numId w:val="12"/>
        </w:numPr>
        <w:spacing w:after="0"/>
        <w:jc w:val="both"/>
        <w:rPr>
          <w:rFonts w:ascii="Times New Roman" w:eastAsia="Times New Roman" w:hAnsi="Times New Roman"/>
          <w:sz w:val="24"/>
          <w:szCs w:val="24"/>
          <w:lang w:eastAsia="pl-PL"/>
        </w:rPr>
      </w:pPr>
      <w:r w:rsidRPr="00384310">
        <w:rPr>
          <w:rFonts w:ascii="Times New Roman" w:eastAsia="Times New Roman" w:hAnsi="Times New Roman"/>
          <w:sz w:val="24"/>
          <w:szCs w:val="24"/>
          <w:lang w:eastAsia="pl-PL"/>
        </w:rPr>
        <w:t>Podstawą prawną przetwarzania danych osobowych jest art. 6 ust. 1 lit. a) RODO tj. wyrażona przez Państwa zgoda na przetwarzanie danych osobowych.</w:t>
      </w:r>
    </w:p>
    <w:p w14:paraId="2717D008" w14:textId="77777777" w:rsidR="00384310" w:rsidRPr="00384310" w:rsidRDefault="00384310" w:rsidP="00384310">
      <w:pPr>
        <w:numPr>
          <w:ilvl w:val="0"/>
          <w:numId w:val="12"/>
        </w:numPr>
        <w:spacing w:after="0"/>
        <w:jc w:val="both"/>
        <w:rPr>
          <w:rFonts w:ascii="Times New Roman" w:eastAsia="Times New Roman" w:hAnsi="Times New Roman"/>
          <w:sz w:val="24"/>
          <w:szCs w:val="24"/>
          <w:lang w:eastAsia="pl-PL"/>
        </w:rPr>
      </w:pPr>
      <w:r w:rsidRPr="00384310">
        <w:rPr>
          <w:rFonts w:ascii="Times New Roman" w:eastAsia="Times New Roman" w:hAnsi="Times New Roman"/>
          <w:sz w:val="24"/>
          <w:szCs w:val="24"/>
          <w:lang w:eastAsia="pl-PL"/>
        </w:rPr>
        <w:t xml:space="preserve">Dane osobowe będą przetwarzane przez okres niezbędny do realizacji celu przetwarzania, </w:t>
      </w:r>
      <w:r w:rsidR="009D65F9">
        <w:rPr>
          <w:rFonts w:ascii="Times New Roman" w:eastAsia="Times New Roman" w:hAnsi="Times New Roman"/>
          <w:sz w:val="24"/>
          <w:szCs w:val="24"/>
          <w:lang w:eastAsia="pl-PL"/>
        </w:rPr>
        <w:br/>
      </w:r>
      <w:r w:rsidRPr="00384310">
        <w:rPr>
          <w:rFonts w:ascii="Times New Roman" w:eastAsia="Times New Roman" w:hAnsi="Times New Roman"/>
          <w:sz w:val="24"/>
          <w:szCs w:val="24"/>
          <w:lang w:eastAsia="pl-PL"/>
        </w:rPr>
        <w:t>o którym mowa w pkt. 3, lub do czasu cofnięcia zgody na przetwarzanie danych osobowych.</w:t>
      </w:r>
    </w:p>
    <w:p w14:paraId="5794854B" w14:textId="77777777" w:rsidR="00384310" w:rsidRPr="00384310" w:rsidRDefault="00384310" w:rsidP="00384310">
      <w:pPr>
        <w:numPr>
          <w:ilvl w:val="0"/>
          <w:numId w:val="12"/>
        </w:numPr>
        <w:spacing w:after="0"/>
        <w:jc w:val="both"/>
        <w:rPr>
          <w:rFonts w:ascii="Times New Roman" w:eastAsia="Times New Roman" w:hAnsi="Times New Roman"/>
          <w:sz w:val="24"/>
          <w:szCs w:val="24"/>
          <w:lang w:eastAsia="pl-PL"/>
        </w:rPr>
      </w:pPr>
      <w:r w:rsidRPr="00384310">
        <w:rPr>
          <w:rFonts w:ascii="Times New Roman" w:eastAsia="Times New Roman" w:hAnsi="Times New Roman"/>
          <w:sz w:val="24"/>
          <w:szCs w:val="24"/>
          <w:lang w:eastAsia="pl-PL"/>
        </w:rPr>
        <w:t>Dane osobowe będą ujawniane osobom działającym z upoważnienia administratora, mającym dostęp do danych osobowych i przetwarzającym je wyłącznie na polecenie Administratora, chyba że wymaga tego prawo UE lub prawo państwa członkowskiego. Dane osobowe mogą być również udostępnione podmiotom lub organom uprawnionym na podstawie przepisów prawa lub umów łączących te podmioty z Administratorem,  dane osobowe mogą być ujawniane odbiorcom strony internetowej Administratora oraz w mediach telewizyjnych/radiowych, gazetach.</w:t>
      </w:r>
    </w:p>
    <w:p w14:paraId="77CA6589" w14:textId="77777777" w:rsidR="00384310" w:rsidRPr="00384310" w:rsidRDefault="00384310" w:rsidP="00384310">
      <w:pPr>
        <w:numPr>
          <w:ilvl w:val="0"/>
          <w:numId w:val="12"/>
        </w:numPr>
        <w:spacing w:after="0"/>
        <w:jc w:val="both"/>
        <w:rPr>
          <w:rFonts w:ascii="Times New Roman" w:eastAsia="Times New Roman" w:hAnsi="Times New Roman"/>
          <w:sz w:val="24"/>
          <w:szCs w:val="24"/>
          <w:lang w:eastAsia="pl-PL"/>
        </w:rPr>
      </w:pPr>
      <w:r w:rsidRPr="00384310">
        <w:rPr>
          <w:rFonts w:ascii="Times New Roman" w:eastAsia="Times New Roman" w:hAnsi="Times New Roman"/>
          <w:sz w:val="24"/>
          <w:szCs w:val="24"/>
          <w:lang w:eastAsia="pl-PL"/>
        </w:rPr>
        <w:t>W związku z przetwarzaniem danych osobowych, przysługują Państwu następujące prawa:</w:t>
      </w:r>
    </w:p>
    <w:p w14:paraId="2AA62A10" w14:textId="77777777" w:rsidR="00384310" w:rsidRPr="00384310" w:rsidRDefault="00384310" w:rsidP="00384310">
      <w:pPr>
        <w:numPr>
          <w:ilvl w:val="1"/>
          <w:numId w:val="11"/>
        </w:numPr>
        <w:spacing w:after="0"/>
        <w:jc w:val="both"/>
        <w:rPr>
          <w:rFonts w:ascii="Times New Roman" w:eastAsia="Times New Roman" w:hAnsi="Times New Roman"/>
          <w:sz w:val="24"/>
          <w:szCs w:val="24"/>
          <w:lang w:eastAsia="pl-PL"/>
        </w:rPr>
      </w:pPr>
      <w:r w:rsidRPr="00384310">
        <w:rPr>
          <w:rFonts w:ascii="Times New Roman" w:eastAsia="Times New Roman" w:hAnsi="Times New Roman"/>
          <w:sz w:val="24"/>
          <w:szCs w:val="24"/>
          <w:lang w:eastAsia="pl-PL"/>
        </w:rPr>
        <w:t>prawo dostępu do swoich danych oraz otrzymania ich kopii;</w:t>
      </w:r>
    </w:p>
    <w:p w14:paraId="43A873DD" w14:textId="77777777" w:rsidR="00384310" w:rsidRPr="00384310" w:rsidRDefault="00384310" w:rsidP="00384310">
      <w:pPr>
        <w:numPr>
          <w:ilvl w:val="1"/>
          <w:numId w:val="11"/>
        </w:numPr>
        <w:spacing w:after="0"/>
        <w:jc w:val="both"/>
        <w:rPr>
          <w:rFonts w:ascii="Times New Roman" w:eastAsia="Times New Roman" w:hAnsi="Times New Roman"/>
          <w:sz w:val="24"/>
          <w:szCs w:val="24"/>
          <w:lang w:eastAsia="pl-PL"/>
        </w:rPr>
      </w:pPr>
      <w:r w:rsidRPr="00384310">
        <w:rPr>
          <w:rFonts w:ascii="Times New Roman" w:eastAsia="Times New Roman" w:hAnsi="Times New Roman"/>
          <w:sz w:val="24"/>
          <w:szCs w:val="24"/>
          <w:lang w:eastAsia="pl-PL"/>
        </w:rPr>
        <w:t>prawo do sprostowania (poprawiania) swoich danych osobowych;</w:t>
      </w:r>
    </w:p>
    <w:p w14:paraId="3071CD23" w14:textId="77777777" w:rsidR="00384310" w:rsidRPr="00384310" w:rsidRDefault="00384310" w:rsidP="00384310">
      <w:pPr>
        <w:numPr>
          <w:ilvl w:val="1"/>
          <w:numId w:val="11"/>
        </w:numPr>
        <w:spacing w:after="0"/>
        <w:jc w:val="both"/>
        <w:rPr>
          <w:rFonts w:ascii="Times New Roman" w:eastAsia="Times New Roman" w:hAnsi="Times New Roman"/>
          <w:sz w:val="24"/>
          <w:szCs w:val="24"/>
          <w:lang w:eastAsia="pl-PL"/>
        </w:rPr>
      </w:pPr>
      <w:r w:rsidRPr="00384310">
        <w:rPr>
          <w:rFonts w:ascii="Times New Roman" w:eastAsia="Times New Roman" w:hAnsi="Times New Roman"/>
          <w:sz w:val="24"/>
          <w:szCs w:val="24"/>
          <w:lang w:eastAsia="pl-PL"/>
        </w:rPr>
        <w:t>prawo do ograniczenia przetwarzania danych osobowych;</w:t>
      </w:r>
    </w:p>
    <w:p w14:paraId="18D7881E" w14:textId="77777777" w:rsidR="00384310" w:rsidRPr="00384310" w:rsidRDefault="00384310" w:rsidP="00384310">
      <w:pPr>
        <w:numPr>
          <w:ilvl w:val="1"/>
          <w:numId w:val="11"/>
        </w:numPr>
        <w:spacing w:after="0"/>
        <w:jc w:val="both"/>
        <w:rPr>
          <w:rFonts w:ascii="Times New Roman" w:eastAsia="Times New Roman" w:hAnsi="Times New Roman"/>
          <w:sz w:val="24"/>
          <w:szCs w:val="24"/>
          <w:lang w:eastAsia="pl-PL"/>
        </w:rPr>
      </w:pPr>
      <w:r w:rsidRPr="00384310">
        <w:rPr>
          <w:rFonts w:ascii="Times New Roman" w:eastAsia="Times New Roman" w:hAnsi="Times New Roman"/>
          <w:sz w:val="24"/>
          <w:szCs w:val="24"/>
          <w:lang w:eastAsia="pl-PL"/>
        </w:rPr>
        <w:t>prawo do cofnięcia zgody w dowolnym momencie bez wpływu na zgodność z prawem przetwarzania, którego dokonano na podstawie zgody przed jej cofnięciem;</w:t>
      </w:r>
    </w:p>
    <w:p w14:paraId="1F8D968E" w14:textId="77777777" w:rsidR="00384310" w:rsidRPr="00384310" w:rsidRDefault="00384310" w:rsidP="00384310">
      <w:pPr>
        <w:numPr>
          <w:ilvl w:val="1"/>
          <w:numId w:val="11"/>
        </w:numPr>
        <w:spacing w:after="0"/>
        <w:jc w:val="both"/>
        <w:rPr>
          <w:rFonts w:ascii="Times New Roman" w:eastAsia="Times New Roman" w:hAnsi="Times New Roman"/>
          <w:sz w:val="24"/>
          <w:szCs w:val="24"/>
          <w:lang w:eastAsia="pl-PL"/>
        </w:rPr>
      </w:pPr>
      <w:r w:rsidRPr="00384310">
        <w:rPr>
          <w:rFonts w:ascii="Times New Roman" w:eastAsia="Times New Roman" w:hAnsi="Times New Roman"/>
          <w:sz w:val="24"/>
          <w:szCs w:val="24"/>
          <w:lang w:eastAsia="pl-PL"/>
        </w:rPr>
        <w:t xml:space="preserve">prawo wniesienia skargi do organu nadzorczego tj.  Prezesa Urzędu Ochrony Danych Osobowych </w:t>
      </w:r>
      <w:r w:rsidRPr="00384310">
        <w:rPr>
          <w:rFonts w:ascii="Times New Roman" w:eastAsia="Times New Roman" w:hAnsi="Times New Roman"/>
          <w:sz w:val="24"/>
          <w:szCs w:val="24"/>
          <w:lang w:eastAsia="pl-PL"/>
        </w:rPr>
        <w:br/>
        <w:t>(ul. Stawki 2, 00-193 Warszawa), w sytuacji, gdy uzna, że przetwarzanie danych osobowych narusza przepisy ogólnego rozporządzenia o ochronie danych osobowych (RODO).</w:t>
      </w:r>
    </w:p>
    <w:p w14:paraId="15D58D25" w14:textId="77777777" w:rsidR="00384310" w:rsidRPr="00384310" w:rsidRDefault="00384310" w:rsidP="00384310">
      <w:pPr>
        <w:numPr>
          <w:ilvl w:val="0"/>
          <w:numId w:val="12"/>
        </w:numPr>
        <w:spacing w:after="0"/>
        <w:jc w:val="both"/>
        <w:rPr>
          <w:rFonts w:ascii="Times New Roman" w:eastAsia="Times New Roman" w:hAnsi="Times New Roman"/>
          <w:sz w:val="24"/>
          <w:szCs w:val="24"/>
          <w:lang w:eastAsia="pl-PL"/>
        </w:rPr>
      </w:pPr>
      <w:r w:rsidRPr="00384310">
        <w:rPr>
          <w:rFonts w:ascii="Times New Roman" w:eastAsia="Times New Roman" w:hAnsi="Times New Roman"/>
          <w:sz w:val="24"/>
          <w:szCs w:val="24"/>
          <w:lang w:eastAsia="pl-PL"/>
        </w:rPr>
        <w:t>Podanie przez Państwa danych osobowych nie jest obowiązkowe. Nieprzekazanie danych skutkować będzie brakiem realizacji celu, o którym mowa w punkcie 3.</w:t>
      </w:r>
    </w:p>
    <w:p w14:paraId="3C9489D3" w14:textId="77777777" w:rsidR="00384310" w:rsidRPr="00384310" w:rsidRDefault="00384310" w:rsidP="00384310">
      <w:pPr>
        <w:numPr>
          <w:ilvl w:val="0"/>
          <w:numId w:val="12"/>
        </w:numPr>
        <w:spacing w:after="0"/>
        <w:jc w:val="both"/>
        <w:rPr>
          <w:rFonts w:ascii="Times New Roman" w:eastAsia="Times New Roman" w:hAnsi="Times New Roman"/>
          <w:sz w:val="24"/>
          <w:szCs w:val="24"/>
          <w:lang w:eastAsia="pl-PL"/>
        </w:rPr>
      </w:pPr>
      <w:r w:rsidRPr="00384310">
        <w:rPr>
          <w:rFonts w:ascii="Times New Roman" w:eastAsia="Times New Roman" w:hAnsi="Times New Roman"/>
          <w:sz w:val="24"/>
          <w:szCs w:val="24"/>
          <w:lang w:eastAsia="pl-PL"/>
        </w:rPr>
        <w:t xml:space="preserve">Informujemy, że w przypadku wyrażenia przez osobę, której dane dotyczą lub rodziców lub opiekunów prawnych osoby niepełnoletniej zgody na rozpowszechnianie wizerunku poprzez jego publikację w serwisie/na portalu społecznościowym tj. Facebook, którego właścicielem jest firma Meta </w:t>
      </w:r>
      <w:proofErr w:type="spellStart"/>
      <w:r w:rsidRPr="00384310">
        <w:rPr>
          <w:rFonts w:ascii="Times New Roman" w:eastAsia="Times New Roman" w:hAnsi="Times New Roman"/>
          <w:sz w:val="24"/>
          <w:szCs w:val="24"/>
          <w:lang w:eastAsia="pl-PL"/>
        </w:rPr>
        <w:t>Platforms</w:t>
      </w:r>
      <w:proofErr w:type="spellEnd"/>
      <w:r w:rsidRPr="00384310">
        <w:rPr>
          <w:rFonts w:ascii="Times New Roman" w:eastAsia="Times New Roman" w:hAnsi="Times New Roman"/>
          <w:sz w:val="24"/>
          <w:szCs w:val="24"/>
          <w:lang w:eastAsia="pl-PL"/>
        </w:rPr>
        <w:t xml:space="preserve"> Inc.  - w/w dane osobowe zostaną udostępnione  dla: Meta </w:t>
      </w:r>
      <w:proofErr w:type="spellStart"/>
      <w:r w:rsidRPr="00384310">
        <w:rPr>
          <w:rFonts w:ascii="Times New Roman" w:eastAsia="Times New Roman" w:hAnsi="Times New Roman"/>
          <w:sz w:val="24"/>
          <w:szCs w:val="24"/>
          <w:lang w:eastAsia="pl-PL"/>
        </w:rPr>
        <w:t>Platforms</w:t>
      </w:r>
      <w:proofErr w:type="spellEnd"/>
      <w:r w:rsidRPr="00384310">
        <w:rPr>
          <w:rFonts w:ascii="Times New Roman" w:eastAsia="Times New Roman" w:hAnsi="Times New Roman"/>
          <w:sz w:val="24"/>
          <w:szCs w:val="24"/>
          <w:lang w:eastAsia="pl-PL"/>
        </w:rPr>
        <w:t xml:space="preserve"> </w:t>
      </w:r>
      <w:proofErr w:type="spellStart"/>
      <w:r w:rsidRPr="00384310">
        <w:rPr>
          <w:rFonts w:ascii="Times New Roman" w:eastAsia="Times New Roman" w:hAnsi="Times New Roman"/>
          <w:sz w:val="24"/>
          <w:szCs w:val="24"/>
          <w:lang w:eastAsia="pl-PL"/>
        </w:rPr>
        <w:t>Ireland</w:t>
      </w:r>
      <w:proofErr w:type="spellEnd"/>
      <w:r w:rsidRPr="00384310">
        <w:rPr>
          <w:rFonts w:ascii="Times New Roman" w:eastAsia="Times New Roman" w:hAnsi="Times New Roman"/>
          <w:sz w:val="24"/>
          <w:szCs w:val="24"/>
          <w:lang w:eastAsia="pl-PL"/>
        </w:rPr>
        <w:t xml:space="preserve"> Limited (dawniej Facebook </w:t>
      </w:r>
      <w:proofErr w:type="spellStart"/>
      <w:r w:rsidRPr="00384310">
        <w:rPr>
          <w:rFonts w:ascii="Times New Roman" w:eastAsia="Times New Roman" w:hAnsi="Times New Roman"/>
          <w:sz w:val="24"/>
          <w:szCs w:val="24"/>
          <w:lang w:eastAsia="pl-PL"/>
        </w:rPr>
        <w:t>Ireland</w:t>
      </w:r>
      <w:proofErr w:type="spellEnd"/>
      <w:r w:rsidRPr="00384310">
        <w:rPr>
          <w:rFonts w:ascii="Times New Roman" w:eastAsia="Times New Roman" w:hAnsi="Times New Roman"/>
          <w:sz w:val="24"/>
          <w:szCs w:val="24"/>
          <w:lang w:eastAsia="pl-PL"/>
        </w:rPr>
        <w:t xml:space="preserve"> Limited, 4 Grand Canal </w:t>
      </w:r>
      <w:proofErr w:type="spellStart"/>
      <w:r w:rsidRPr="00384310">
        <w:rPr>
          <w:rFonts w:ascii="Times New Roman" w:eastAsia="Times New Roman" w:hAnsi="Times New Roman"/>
          <w:sz w:val="24"/>
          <w:szCs w:val="24"/>
          <w:lang w:eastAsia="pl-PL"/>
        </w:rPr>
        <w:t>Square</w:t>
      </w:r>
      <w:proofErr w:type="spellEnd"/>
      <w:r w:rsidRPr="00384310">
        <w:rPr>
          <w:rFonts w:ascii="Times New Roman" w:eastAsia="Times New Roman" w:hAnsi="Times New Roman"/>
          <w:sz w:val="24"/>
          <w:szCs w:val="24"/>
          <w:lang w:eastAsia="pl-PL"/>
        </w:rPr>
        <w:t xml:space="preserve">, Dublin, Irlandia) i dla Meta </w:t>
      </w:r>
      <w:proofErr w:type="spellStart"/>
      <w:r w:rsidRPr="00384310">
        <w:rPr>
          <w:rFonts w:ascii="Times New Roman" w:eastAsia="Times New Roman" w:hAnsi="Times New Roman"/>
          <w:sz w:val="24"/>
          <w:szCs w:val="24"/>
          <w:lang w:eastAsia="pl-PL"/>
        </w:rPr>
        <w:t>Platforms</w:t>
      </w:r>
      <w:proofErr w:type="spellEnd"/>
      <w:r w:rsidRPr="00384310">
        <w:rPr>
          <w:rFonts w:ascii="Times New Roman" w:eastAsia="Times New Roman" w:hAnsi="Times New Roman"/>
          <w:sz w:val="24"/>
          <w:szCs w:val="24"/>
          <w:lang w:eastAsia="pl-PL"/>
        </w:rPr>
        <w:t xml:space="preserve"> Inc. z siedzibą w </w:t>
      </w:r>
      <w:proofErr w:type="spellStart"/>
      <w:r w:rsidRPr="00384310">
        <w:rPr>
          <w:rFonts w:ascii="Times New Roman" w:eastAsia="Times New Roman" w:hAnsi="Times New Roman"/>
          <w:sz w:val="24"/>
          <w:szCs w:val="24"/>
          <w:lang w:eastAsia="pl-PL"/>
        </w:rPr>
        <w:t>Menlo</w:t>
      </w:r>
      <w:proofErr w:type="spellEnd"/>
      <w:r w:rsidRPr="00384310">
        <w:rPr>
          <w:rFonts w:ascii="Times New Roman" w:eastAsia="Times New Roman" w:hAnsi="Times New Roman"/>
          <w:sz w:val="24"/>
          <w:szCs w:val="24"/>
          <w:lang w:eastAsia="pl-PL"/>
        </w:rPr>
        <w:t xml:space="preserve"> Park (poprzednio Facebook Inc., 1601 </w:t>
      </w:r>
      <w:proofErr w:type="spellStart"/>
      <w:r w:rsidRPr="00384310">
        <w:rPr>
          <w:rFonts w:ascii="Times New Roman" w:eastAsia="Times New Roman" w:hAnsi="Times New Roman"/>
          <w:sz w:val="24"/>
          <w:szCs w:val="24"/>
          <w:lang w:eastAsia="pl-PL"/>
        </w:rPr>
        <w:t>Willow</w:t>
      </w:r>
      <w:proofErr w:type="spellEnd"/>
      <w:r w:rsidRPr="00384310">
        <w:rPr>
          <w:rFonts w:ascii="Times New Roman" w:eastAsia="Times New Roman" w:hAnsi="Times New Roman"/>
          <w:sz w:val="24"/>
          <w:szCs w:val="24"/>
          <w:lang w:eastAsia="pl-PL"/>
        </w:rPr>
        <w:t xml:space="preserve"> Road, </w:t>
      </w:r>
      <w:proofErr w:type="spellStart"/>
      <w:r w:rsidRPr="00384310">
        <w:rPr>
          <w:rFonts w:ascii="Times New Roman" w:eastAsia="Times New Roman" w:hAnsi="Times New Roman"/>
          <w:sz w:val="24"/>
          <w:szCs w:val="24"/>
          <w:lang w:eastAsia="pl-PL"/>
        </w:rPr>
        <w:t>Menlo</w:t>
      </w:r>
      <w:proofErr w:type="spellEnd"/>
      <w:r w:rsidRPr="00384310">
        <w:rPr>
          <w:rFonts w:ascii="Times New Roman" w:eastAsia="Times New Roman" w:hAnsi="Times New Roman"/>
          <w:sz w:val="24"/>
          <w:szCs w:val="24"/>
          <w:lang w:eastAsia="pl-PL"/>
        </w:rPr>
        <w:t xml:space="preserve"> Park, CA 94025, USA). </w:t>
      </w:r>
    </w:p>
    <w:p w14:paraId="29784523" w14:textId="77777777" w:rsidR="00384310" w:rsidRPr="00384310" w:rsidRDefault="00384310" w:rsidP="00384310">
      <w:pPr>
        <w:spacing w:after="0"/>
        <w:ind w:left="720"/>
        <w:jc w:val="both"/>
        <w:rPr>
          <w:rFonts w:ascii="Times New Roman" w:eastAsia="Times New Roman" w:hAnsi="Times New Roman"/>
          <w:sz w:val="24"/>
          <w:szCs w:val="24"/>
          <w:lang w:eastAsia="pl-PL"/>
        </w:rPr>
      </w:pPr>
      <w:r w:rsidRPr="00384310">
        <w:rPr>
          <w:rFonts w:ascii="Times New Roman" w:eastAsia="Times New Roman" w:hAnsi="Times New Roman"/>
          <w:sz w:val="24"/>
          <w:szCs w:val="24"/>
          <w:lang w:eastAsia="pl-PL"/>
        </w:rPr>
        <w:t xml:space="preserve">W związku z powyższym, opublikowane dane osobowe będą przekazywane poza Europejski Obszar Gospodarczy do państwa trzeciego tj. do Stanów Zjednoczonych Ameryki (USA), gdzie obowiązują inne przepisy z zakresu ochrony danych osobowych niż na terenie Unii Europejskiej,. Przepisy te mogą nie zapewniać dostatecznie odpowiedniego stopnia ochrony </w:t>
      </w:r>
      <w:r w:rsidRPr="00384310">
        <w:rPr>
          <w:rFonts w:ascii="Times New Roman" w:eastAsia="Times New Roman" w:hAnsi="Times New Roman"/>
          <w:sz w:val="24"/>
          <w:szCs w:val="24"/>
          <w:lang w:eastAsia="pl-PL"/>
        </w:rPr>
        <w:lastRenderedPageBreak/>
        <w:t xml:space="preserve">danych, co ma związek z Wyrokiem Trybunału Sprawiedliwości Unii Europejskiej z dnia 16 lipca 2020 r. w sprawie Data </w:t>
      </w:r>
      <w:proofErr w:type="spellStart"/>
      <w:r w:rsidRPr="00384310">
        <w:rPr>
          <w:rFonts w:ascii="Times New Roman" w:eastAsia="Times New Roman" w:hAnsi="Times New Roman"/>
          <w:sz w:val="24"/>
          <w:szCs w:val="24"/>
          <w:lang w:eastAsia="pl-PL"/>
        </w:rPr>
        <w:t>Protection</w:t>
      </w:r>
      <w:proofErr w:type="spellEnd"/>
      <w:r w:rsidRPr="00384310">
        <w:rPr>
          <w:rFonts w:ascii="Times New Roman" w:eastAsia="Times New Roman" w:hAnsi="Times New Roman"/>
          <w:sz w:val="24"/>
          <w:szCs w:val="24"/>
          <w:lang w:eastAsia="pl-PL"/>
        </w:rPr>
        <w:t xml:space="preserve"> </w:t>
      </w:r>
      <w:proofErr w:type="spellStart"/>
      <w:r w:rsidRPr="00384310">
        <w:rPr>
          <w:rFonts w:ascii="Times New Roman" w:eastAsia="Times New Roman" w:hAnsi="Times New Roman"/>
          <w:sz w:val="24"/>
          <w:szCs w:val="24"/>
          <w:lang w:eastAsia="pl-PL"/>
        </w:rPr>
        <w:t>Commissioner</w:t>
      </w:r>
      <w:proofErr w:type="spellEnd"/>
      <w:r w:rsidRPr="00384310">
        <w:rPr>
          <w:rFonts w:ascii="Times New Roman" w:eastAsia="Times New Roman" w:hAnsi="Times New Roman"/>
          <w:sz w:val="24"/>
          <w:szCs w:val="24"/>
          <w:lang w:eastAsia="pl-PL"/>
        </w:rPr>
        <w:t xml:space="preserve"> przeciwko Facebook </w:t>
      </w:r>
      <w:proofErr w:type="spellStart"/>
      <w:r w:rsidRPr="00384310">
        <w:rPr>
          <w:rFonts w:ascii="Times New Roman" w:eastAsia="Times New Roman" w:hAnsi="Times New Roman"/>
          <w:sz w:val="24"/>
          <w:szCs w:val="24"/>
          <w:lang w:eastAsia="pl-PL"/>
        </w:rPr>
        <w:t>Ireland</w:t>
      </w:r>
      <w:proofErr w:type="spellEnd"/>
      <w:r w:rsidRPr="00384310">
        <w:rPr>
          <w:rFonts w:ascii="Times New Roman" w:eastAsia="Times New Roman" w:hAnsi="Times New Roman"/>
          <w:sz w:val="24"/>
          <w:szCs w:val="24"/>
          <w:lang w:eastAsia="pl-PL"/>
        </w:rPr>
        <w:t xml:space="preserve"> </w:t>
      </w:r>
      <w:proofErr w:type="spellStart"/>
      <w:r w:rsidRPr="00384310">
        <w:rPr>
          <w:rFonts w:ascii="Times New Roman" w:eastAsia="Times New Roman" w:hAnsi="Times New Roman"/>
          <w:sz w:val="24"/>
          <w:szCs w:val="24"/>
          <w:lang w:eastAsia="pl-PL"/>
        </w:rPr>
        <w:t>Ltd</w:t>
      </w:r>
      <w:proofErr w:type="spellEnd"/>
      <w:r w:rsidRPr="00384310">
        <w:rPr>
          <w:rFonts w:ascii="Times New Roman" w:eastAsia="Times New Roman" w:hAnsi="Times New Roman"/>
          <w:sz w:val="24"/>
          <w:szCs w:val="24"/>
          <w:lang w:eastAsia="pl-PL"/>
        </w:rPr>
        <w:t xml:space="preserve"> i </w:t>
      </w:r>
      <w:proofErr w:type="spellStart"/>
      <w:r w:rsidRPr="00384310">
        <w:rPr>
          <w:rFonts w:ascii="Times New Roman" w:eastAsia="Times New Roman" w:hAnsi="Times New Roman"/>
          <w:sz w:val="24"/>
          <w:szCs w:val="24"/>
          <w:lang w:eastAsia="pl-PL"/>
        </w:rPr>
        <w:t>Maximillianowi</w:t>
      </w:r>
      <w:proofErr w:type="spellEnd"/>
      <w:r w:rsidRPr="00384310">
        <w:rPr>
          <w:rFonts w:ascii="Times New Roman" w:eastAsia="Times New Roman" w:hAnsi="Times New Roman"/>
          <w:sz w:val="24"/>
          <w:szCs w:val="24"/>
          <w:lang w:eastAsia="pl-PL"/>
        </w:rPr>
        <w:t> </w:t>
      </w:r>
      <w:proofErr w:type="spellStart"/>
      <w:r w:rsidRPr="00384310">
        <w:rPr>
          <w:rFonts w:ascii="Times New Roman" w:eastAsia="Times New Roman" w:hAnsi="Times New Roman"/>
          <w:sz w:val="24"/>
          <w:szCs w:val="24"/>
          <w:lang w:eastAsia="pl-PL"/>
        </w:rPr>
        <w:t>Schremsowi</w:t>
      </w:r>
      <w:proofErr w:type="spellEnd"/>
      <w:r w:rsidRPr="00384310">
        <w:rPr>
          <w:rFonts w:ascii="Times New Roman" w:eastAsia="Times New Roman" w:hAnsi="Times New Roman"/>
          <w:sz w:val="24"/>
          <w:szCs w:val="24"/>
          <w:lang w:eastAsia="pl-PL"/>
        </w:rPr>
        <w:t xml:space="preserve"> (sygn. C - 311/18), na mocy którego dokonano unieważniania tzw. Tarczy Prywatności – tj. umowy stanowiącej podstawę przekazywania danych pomiędzy USA – UE.  </w:t>
      </w:r>
    </w:p>
    <w:p w14:paraId="06010F42" w14:textId="77777777" w:rsidR="00384310" w:rsidRPr="00384310" w:rsidRDefault="00384310" w:rsidP="00384310">
      <w:pPr>
        <w:spacing w:after="0"/>
        <w:ind w:left="720"/>
        <w:jc w:val="both"/>
        <w:rPr>
          <w:rFonts w:ascii="Times New Roman" w:eastAsia="Times New Roman" w:hAnsi="Times New Roman"/>
          <w:sz w:val="24"/>
          <w:szCs w:val="24"/>
          <w:lang w:eastAsia="pl-PL"/>
        </w:rPr>
      </w:pPr>
      <w:r w:rsidRPr="00384310">
        <w:rPr>
          <w:rFonts w:ascii="Times New Roman" w:eastAsia="Times New Roman" w:hAnsi="Times New Roman"/>
          <w:sz w:val="24"/>
          <w:szCs w:val="24"/>
          <w:lang w:eastAsia="pl-PL"/>
        </w:rPr>
        <w:t>Tym samym, p</w:t>
      </w:r>
      <w:r w:rsidRPr="00384310">
        <w:rPr>
          <w:rFonts w:ascii="Times New Roman" w:eastAsia="Times New Roman" w:hAnsi="Times New Roman"/>
          <w:bCs/>
          <w:sz w:val="24"/>
          <w:szCs w:val="24"/>
          <w:u w:val="single"/>
          <w:lang w:eastAsia="pl-PL"/>
        </w:rPr>
        <w:t xml:space="preserve">rzekazywanie danych osobowych do w/w państwa trzeciego nie znajduje podstawy w decyzji Komisji stwierdzającej odpowiedni stopień ochrony, o której mowa w art. 45 ust. 1, a  </w:t>
      </w:r>
      <w:r w:rsidRPr="00384310">
        <w:rPr>
          <w:rFonts w:ascii="Times New Roman" w:eastAsia="Times New Roman" w:hAnsi="Times New Roman"/>
          <w:sz w:val="24"/>
          <w:szCs w:val="24"/>
          <w:lang w:eastAsia="pl-PL"/>
        </w:rPr>
        <w:t>w/w państwo trzecie nie zapewnia gwarancji właściwego stopnia ochrony danych.</w:t>
      </w:r>
    </w:p>
    <w:p w14:paraId="71B30BA6" w14:textId="77777777" w:rsidR="00B31535" w:rsidRDefault="00B31535" w:rsidP="00FA70AF">
      <w:pPr>
        <w:spacing w:after="0" w:line="360" w:lineRule="auto"/>
        <w:jc w:val="both"/>
        <w:rPr>
          <w:rFonts w:ascii="Times New Roman" w:hAnsi="Times New Roman"/>
          <w:sz w:val="24"/>
          <w:szCs w:val="24"/>
        </w:rPr>
      </w:pPr>
    </w:p>
    <w:p w14:paraId="7CD2D3BD" w14:textId="77777777" w:rsidR="00B31535" w:rsidRDefault="00B31535" w:rsidP="00FA70AF">
      <w:pPr>
        <w:spacing w:after="0" w:line="360" w:lineRule="auto"/>
        <w:jc w:val="both"/>
        <w:rPr>
          <w:rFonts w:ascii="Times New Roman" w:hAnsi="Times New Roman"/>
          <w:sz w:val="24"/>
          <w:szCs w:val="24"/>
        </w:rPr>
      </w:pPr>
    </w:p>
    <w:p w14:paraId="3F12045A" w14:textId="77777777" w:rsidR="00384310" w:rsidRDefault="00384310" w:rsidP="00FA70AF">
      <w:pPr>
        <w:spacing w:after="0" w:line="360" w:lineRule="auto"/>
        <w:jc w:val="both"/>
        <w:rPr>
          <w:rFonts w:ascii="Times New Roman" w:hAnsi="Times New Roman"/>
          <w:sz w:val="24"/>
          <w:szCs w:val="24"/>
        </w:rPr>
      </w:pPr>
    </w:p>
    <w:p w14:paraId="313DD2ED" w14:textId="77777777" w:rsidR="00727A11" w:rsidRDefault="00727A11" w:rsidP="00FA70AF">
      <w:pPr>
        <w:spacing w:after="0" w:line="360" w:lineRule="auto"/>
        <w:jc w:val="both"/>
        <w:rPr>
          <w:rFonts w:ascii="Times New Roman" w:hAnsi="Times New Roman"/>
          <w:sz w:val="24"/>
          <w:szCs w:val="24"/>
        </w:rPr>
      </w:pPr>
    </w:p>
    <w:p w14:paraId="2BD1ACF5" w14:textId="77777777" w:rsidR="0064300D" w:rsidRDefault="0064300D" w:rsidP="0064300D">
      <w:pPr>
        <w:spacing w:after="0" w:line="240" w:lineRule="auto"/>
        <w:rPr>
          <w:rFonts w:eastAsia="Times New Roman"/>
          <w:b/>
          <w:color w:val="000000"/>
          <w:sz w:val="32"/>
          <w:szCs w:val="32"/>
          <w:lang w:eastAsia="pl-PL"/>
        </w:rPr>
      </w:pPr>
    </w:p>
    <w:p w14:paraId="25E50B32" w14:textId="77777777" w:rsidR="00934C1B" w:rsidRPr="0064300D" w:rsidRDefault="00934C1B" w:rsidP="0064300D">
      <w:pPr>
        <w:spacing w:after="0" w:line="240" w:lineRule="auto"/>
        <w:jc w:val="center"/>
        <w:rPr>
          <w:rFonts w:eastAsia="Times New Roman"/>
          <w:b/>
          <w:color w:val="000000"/>
          <w:sz w:val="32"/>
          <w:szCs w:val="32"/>
          <w:lang w:eastAsia="pl-PL"/>
        </w:rPr>
      </w:pPr>
    </w:p>
    <w:sectPr w:rsidR="00934C1B" w:rsidRPr="0064300D" w:rsidSect="00BA539A">
      <w:footerReference w:type="default" r:id="rId9"/>
      <w:pgSz w:w="11906" w:h="16838" w:code="9"/>
      <w:pgMar w:top="709" w:right="849"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C4527" w14:textId="77777777" w:rsidR="00BA539A" w:rsidRDefault="00BA539A">
      <w:pPr>
        <w:spacing w:after="0" w:line="240" w:lineRule="auto"/>
      </w:pPr>
      <w:r>
        <w:separator/>
      </w:r>
    </w:p>
  </w:endnote>
  <w:endnote w:type="continuationSeparator" w:id="0">
    <w:p w14:paraId="15FAB313" w14:textId="77777777" w:rsidR="00BA539A" w:rsidRDefault="00BA5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0815" w14:textId="77777777" w:rsidR="00000000" w:rsidRDefault="00000000" w:rsidP="00172853">
    <w:pPr>
      <w:pStyle w:val="Stopka"/>
      <w:tabs>
        <w:tab w:val="clear" w:pos="4536"/>
        <w:tab w:val="clear" w:pos="9072"/>
        <w:tab w:val="left" w:pos="60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F4D5D" w14:textId="77777777" w:rsidR="00BA539A" w:rsidRDefault="00BA539A">
      <w:pPr>
        <w:spacing w:after="0" w:line="240" w:lineRule="auto"/>
      </w:pPr>
      <w:r>
        <w:separator/>
      </w:r>
    </w:p>
  </w:footnote>
  <w:footnote w:type="continuationSeparator" w:id="0">
    <w:p w14:paraId="654098FF" w14:textId="77777777" w:rsidR="00BA539A" w:rsidRDefault="00BA5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34BDA"/>
    <w:multiLevelType w:val="hybridMultilevel"/>
    <w:tmpl w:val="56B839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5F80414"/>
    <w:multiLevelType w:val="multilevel"/>
    <w:tmpl w:val="DC6CC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A1792E"/>
    <w:multiLevelType w:val="hybridMultilevel"/>
    <w:tmpl w:val="45FEA7BE"/>
    <w:lvl w:ilvl="0" w:tplc="6D96AA82">
      <w:start w:val="1"/>
      <w:numFmt w:val="decimal"/>
      <w:lvlText w:val="%1."/>
      <w:lvlJc w:val="left"/>
      <w:pPr>
        <w:ind w:left="456" w:hanging="360"/>
      </w:pPr>
      <w:rPr>
        <w:rFonts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3" w15:restartNumberingAfterBreak="0">
    <w:nsid w:val="2F104212"/>
    <w:multiLevelType w:val="hybridMultilevel"/>
    <w:tmpl w:val="D64826C2"/>
    <w:lvl w:ilvl="0" w:tplc="EE92F8D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 w15:restartNumberingAfterBreak="0">
    <w:nsid w:val="3362780E"/>
    <w:multiLevelType w:val="hybridMultilevel"/>
    <w:tmpl w:val="8F227922"/>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5" w15:restartNumberingAfterBreak="0">
    <w:nsid w:val="3A8E2423"/>
    <w:multiLevelType w:val="hybridMultilevel"/>
    <w:tmpl w:val="3EC8F8D2"/>
    <w:lvl w:ilvl="0" w:tplc="964083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8633E2"/>
    <w:multiLevelType w:val="hybridMultilevel"/>
    <w:tmpl w:val="52CE3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90143E9"/>
    <w:multiLevelType w:val="hybridMultilevel"/>
    <w:tmpl w:val="259E72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9A13867"/>
    <w:multiLevelType w:val="hybridMultilevel"/>
    <w:tmpl w:val="77F216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DE32ACA"/>
    <w:multiLevelType w:val="hybridMultilevel"/>
    <w:tmpl w:val="A016D7BC"/>
    <w:lvl w:ilvl="0" w:tplc="04150001">
      <w:start w:val="1"/>
      <w:numFmt w:val="bullet"/>
      <w:lvlText w:val=""/>
      <w:lvlJc w:val="left"/>
      <w:pPr>
        <w:ind w:left="360" w:hanging="360"/>
      </w:pPr>
      <w:rPr>
        <w:rFonts w:ascii="Symbol" w:hAnsi="Symbol" w:hint="default"/>
      </w:rPr>
    </w:lvl>
    <w:lvl w:ilvl="1" w:tplc="04150017">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64887850"/>
    <w:multiLevelType w:val="hybridMultilevel"/>
    <w:tmpl w:val="E3E42A1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68C17F32"/>
    <w:multiLevelType w:val="hybridMultilevel"/>
    <w:tmpl w:val="DF3E0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91474949">
    <w:abstractNumId w:val="11"/>
  </w:num>
  <w:num w:numId="2" w16cid:durableId="122969288">
    <w:abstractNumId w:val="3"/>
  </w:num>
  <w:num w:numId="3" w16cid:durableId="1815295039">
    <w:abstractNumId w:val="4"/>
  </w:num>
  <w:num w:numId="4" w16cid:durableId="1782726437">
    <w:abstractNumId w:val="5"/>
  </w:num>
  <w:num w:numId="5" w16cid:durableId="1057628621">
    <w:abstractNumId w:val="7"/>
  </w:num>
  <w:num w:numId="6" w16cid:durableId="465582937">
    <w:abstractNumId w:val="10"/>
  </w:num>
  <w:num w:numId="7" w16cid:durableId="954794196">
    <w:abstractNumId w:val="1"/>
  </w:num>
  <w:num w:numId="8" w16cid:durableId="1644189614">
    <w:abstractNumId w:val="2"/>
  </w:num>
  <w:num w:numId="9" w16cid:durableId="83960629">
    <w:abstractNumId w:val="6"/>
  </w:num>
  <w:num w:numId="10" w16cid:durableId="1503470888">
    <w:abstractNumId w:val="8"/>
  </w:num>
  <w:num w:numId="11" w16cid:durableId="771707163">
    <w:abstractNumId w:val="9"/>
  </w:num>
  <w:num w:numId="12" w16cid:durableId="352147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7AD"/>
    <w:rsid w:val="00004F63"/>
    <w:rsid w:val="00020F6D"/>
    <w:rsid w:val="00054D53"/>
    <w:rsid w:val="0005770A"/>
    <w:rsid w:val="000932A9"/>
    <w:rsid w:val="000A138B"/>
    <w:rsid w:val="000A3421"/>
    <w:rsid w:val="001308C2"/>
    <w:rsid w:val="00132101"/>
    <w:rsid w:val="00190F5A"/>
    <w:rsid w:val="00192CED"/>
    <w:rsid w:val="001E6010"/>
    <w:rsid w:val="00201B03"/>
    <w:rsid w:val="00322B78"/>
    <w:rsid w:val="00333DB3"/>
    <w:rsid w:val="0034353C"/>
    <w:rsid w:val="003538AC"/>
    <w:rsid w:val="00362324"/>
    <w:rsid w:val="003679A6"/>
    <w:rsid w:val="00384310"/>
    <w:rsid w:val="003A5401"/>
    <w:rsid w:val="003D773E"/>
    <w:rsid w:val="00480FCB"/>
    <w:rsid w:val="004A2C45"/>
    <w:rsid w:val="004A7B3D"/>
    <w:rsid w:val="00546832"/>
    <w:rsid w:val="00565CCC"/>
    <w:rsid w:val="005B07B9"/>
    <w:rsid w:val="005C78A4"/>
    <w:rsid w:val="005D45D7"/>
    <w:rsid w:val="0061088E"/>
    <w:rsid w:val="00626CB8"/>
    <w:rsid w:val="006405F2"/>
    <w:rsid w:val="0064300D"/>
    <w:rsid w:val="0064529E"/>
    <w:rsid w:val="006649C3"/>
    <w:rsid w:val="00671A82"/>
    <w:rsid w:val="00675177"/>
    <w:rsid w:val="00675844"/>
    <w:rsid w:val="006F1241"/>
    <w:rsid w:val="00727A11"/>
    <w:rsid w:val="00777F53"/>
    <w:rsid w:val="007914AC"/>
    <w:rsid w:val="007B219E"/>
    <w:rsid w:val="00822B79"/>
    <w:rsid w:val="008A16A2"/>
    <w:rsid w:val="008E1EA2"/>
    <w:rsid w:val="008E24D9"/>
    <w:rsid w:val="00930189"/>
    <w:rsid w:val="00934C1B"/>
    <w:rsid w:val="0096192E"/>
    <w:rsid w:val="009A2BAD"/>
    <w:rsid w:val="009D2ECA"/>
    <w:rsid w:val="009D65F9"/>
    <w:rsid w:val="00A80786"/>
    <w:rsid w:val="00AC0C2D"/>
    <w:rsid w:val="00AD245A"/>
    <w:rsid w:val="00B31535"/>
    <w:rsid w:val="00BA539A"/>
    <w:rsid w:val="00C851E5"/>
    <w:rsid w:val="00CB489A"/>
    <w:rsid w:val="00CC6B1D"/>
    <w:rsid w:val="00D00A90"/>
    <w:rsid w:val="00D057AD"/>
    <w:rsid w:val="00D20FCD"/>
    <w:rsid w:val="00D36DD2"/>
    <w:rsid w:val="00D77C6C"/>
    <w:rsid w:val="00DE5D7F"/>
    <w:rsid w:val="00E17E10"/>
    <w:rsid w:val="00E765C8"/>
    <w:rsid w:val="00E9222D"/>
    <w:rsid w:val="00EF441F"/>
    <w:rsid w:val="00EF4BBD"/>
    <w:rsid w:val="00F27841"/>
    <w:rsid w:val="00F32EF2"/>
    <w:rsid w:val="00FA70AF"/>
    <w:rsid w:val="00FD1F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ED37C"/>
  <w15:docId w15:val="{1005A9B8-2478-413D-9F59-D5E4AF8D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57AD"/>
    <w:pPr>
      <w:spacing w:after="200" w:line="276" w:lineRule="auto"/>
    </w:pPr>
    <w:rPr>
      <w:sz w:val="22"/>
      <w:szCs w:val="22"/>
      <w:lang w:eastAsia="en-US"/>
    </w:rPr>
  </w:style>
  <w:style w:type="paragraph" w:styleId="Nagwek3">
    <w:name w:val="heading 3"/>
    <w:basedOn w:val="Normalny"/>
    <w:next w:val="Normalny"/>
    <w:link w:val="Nagwek3Znak"/>
    <w:uiPriority w:val="9"/>
    <w:semiHidden/>
    <w:unhideWhenUsed/>
    <w:qFormat/>
    <w:rsid w:val="00E17E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057AD"/>
    <w:pPr>
      <w:tabs>
        <w:tab w:val="center" w:pos="4536"/>
        <w:tab w:val="right" w:pos="9072"/>
      </w:tabs>
    </w:pPr>
    <w:rPr>
      <w:sz w:val="20"/>
      <w:szCs w:val="20"/>
    </w:rPr>
  </w:style>
  <w:style w:type="character" w:customStyle="1" w:styleId="StopkaZnak">
    <w:name w:val="Stopka Znak"/>
    <w:basedOn w:val="Domylnaczcionkaakapitu"/>
    <w:link w:val="Stopka"/>
    <w:uiPriority w:val="99"/>
    <w:rsid w:val="00D057AD"/>
  </w:style>
  <w:style w:type="character" w:styleId="Hipercze">
    <w:name w:val="Hyperlink"/>
    <w:basedOn w:val="Domylnaczcionkaakapitu"/>
    <w:uiPriority w:val="99"/>
    <w:unhideWhenUsed/>
    <w:rsid w:val="0064529E"/>
    <w:rPr>
      <w:color w:val="0000FF" w:themeColor="hyperlink"/>
      <w:u w:val="single"/>
    </w:rPr>
  </w:style>
  <w:style w:type="paragraph" w:styleId="Akapitzlist">
    <w:name w:val="List Paragraph"/>
    <w:basedOn w:val="Normalny"/>
    <w:uiPriority w:val="34"/>
    <w:qFormat/>
    <w:rsid w:val="0064529E"/>
    <w:pPr>
      <w:ind w:left="720"/>
      <w:contextualSpacing/>
    </w:pPr>
  </w:style>
  <w:style w:type="paragraph" w:styleId="Nagwek">
    <w:name w:val="header"/>
    <w:basedOn w:val="Normalny"/>
    <w:link w:val="NagwekZnak"/>
    <w:uiPriority w:val="99"/>
    <w:unhideWhenUsed/>
    <w:rsid w:val="00934C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4C1B"/>
    <w:rPr>
      <w:sz w:val="22"/>
      <w:szCs w:val="22"/>
      <w:lang w:eastAsia="en-US"/>
    </w:rPr>
  </w:style>
  <w:style w:type="paragraph" w:styleId="Tekstdymka">
    <w:name w:val="Balloon Text"/>
    <w:basedOn w:val="Normalny"/>
    <w:link w:val="TekstdymkaZnak"/>
    <w:uiPriority w:val="99"/>
    <w:semiHidden/>
    <w:unhideWhenUsed/>
    <w:rsid w:val="00322B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2B78"/>
    <w:rPr>
      <w:rFonts w:ascii="Tahoma" w:hAnsi="Tahoma" w:cs="Tahoma"/>
      <w:sz w:val="16"/>
      <w:szCs w:val="16"/>
      <w:lang w:eastAsia="en-US"/>
    </w:rPr>
  </w:style>
  <w:style w:type="character" w:customStyle="1" w:styleId="Nagwek3Znak">
    <w:name w:val="Nagłówek 3 Znak"/>
    <w:basedOn w:val="Domylnaczcionkaakapitu"/>
    <w:link w:val="Nagwek3"/>
    <w:uiPriority w:val="9"/>
    <w:semiHidden/>
    <w:rsid w:val="00E17E10"/>
    <w:rPr>
      <w:rFonts w:asciiTheme="majorHAnsi" w:eastAsiaTheme="majorEastAsia" w:hAnsiTheme="majorHAnsi" w:cstheme="majorBidi"/>
      <w:b/>
      <w:bCs/>
      <w:color w:val="4F81BD" w:themeColor="accent1"/>
      <w:sz w:val="22"/>
      <w:szCs w:val="22"/>
      <w:lang w:eastAsia="en-US"/>
    </w:rPr>
  </w:style>
  <w:style w:type="character" w:customStyle="1" w:styleId="markedcontent">
    <w:name w:val="markedcontent"/>
    <w:basedOn w:val="Domylnaczcionkaakapitu"/>
    <w:rsid w:val="00643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8904">
      <w:bodyDiv w:val="1"/>
      <w:marLeft w:val="0"/>
      <w:marRight w:val="0"/>
      <w:marTop w:val="0"/>
      <w:marBottom w:val="0"/>
      <w:divBdr>
        <w:top w:val="none" w:sz="0" w:space="0" w:color="auto"/>
        <w:left w:val="none" w:sz="0" w:space="0" w:color="auto"/>
        <w:bottom w:val="none" w:sz="0" w:space="0" w:color="auto"/>
        <w:right w:val="none" w:sz="0" w:space="0" w:color="auto"/>
      </w:divBdr>
    </w:div>
    <w:div w:id="1258365460">
      <w:bodyDiv w:val="1"/>
      <w:marLeft w:val="0"/>
      <w:marRight w:val="0"/>
      <w:marTop w:val="0"/>
      <w:marBottom w:val="0"/>
      <w:divBdr>
        <w:top w:val="none" w:sz="0" w:space="0" w:color="auto"/>
        <w:left w:val="none" w:sz="0" w:space="0" w:color="auto"/>
        <w:bottom w:val="none" w:sz="0" w:space="0" w:color="auto"/>
        <w:right w:val="none" w:sz="0" w:space="0" w:color="auto"/>
      </w:divBdr>
    </w:div>
    <w:div w:id="1326859442">
      <w:bodyDiv w:val="1"/>
      <w:marLeft w:val="0"/>
      <w:marRight w:val="0"/>
      <w:marTop w:val="0"/>
      <w:marBottom w:val="0"/>
      <w:divBdr>
        <w:top w:val="none" w:sz="0" w:space="0" w:color="auto"/>
        <w:left w:val="none" w:sz="0" w:space="0" w:color="auto"/>
        <w:bottom w:val="none" w:sz="0" w:space="0" w:color="auto"/>
        <w:right w:val="none" w:sz="0" w:space="0" w:color="auto"/>
      </w:divBdr>
      <w:divsChild>
        <w:div w:id="773130784">
          <w:marLeft w:val="0"/>
          <w:marRight w:val="0"/>
          <w:marTop w:val="0"/>
          <w:marBottom w:val="0"/>
          <w:divBdr>
            <w:top w:val="none" w:sz="0" w:space="0" w:color="auto"/>
            <w:left w:val="none" w:sz="0" w:space="0" w:color="auto"/>
            <w:bottom w:val="none" w:sz="0" w:space="0" w:color="auto"/>
            <w:right w:val="none" w:sz="0" w:space="0" w:color="auto"/>
          </w:divBdr>
        </w:div>
        <w:div w:id="1763867395">
          <w:marLeft w:val="0"/>
          <w:marRight w:val="0"/>
          <w:marTop w:val="0"/>
          <w:marBottom w:val="0"/>
          <w:divBdr>
            <w:top w:val="none" w:sz="0" w:space="0" w:color="auto"/>
            <w:left w:val="none" w:sz="0" w:space="0" w:color="auto"/>
            <w:bottom w:val="none" w:sz="0" w:space="0" w:color="auto"/>
            <w:right w:val="none" w:sz="0" w:space="0" w:color="auto"/>
          </w:divBdr>
        </w:div>
      </w:divsChild>
    </w:div>
    <w:div w:id="1610505891">
      <w:bodyDiv w:val="1"/>
      <w:marLeft w:val="0"/>
      <w:marRight w:val="0"/>
      <w:marTop w:val="0"/>
      <w:marBottom w:val="0"/>
      <w:divBdr>
        <w:top w:val="none" w:sz="0" w:space="0" w:color="auto"/>
        <w:left w:val="none" w:sz="0" w:space="0" w:color="auto"/>
        <w:bottom w:val="none" w:sz="0" w:space="0" w:color="auto"/>
        <w:right w:val="none" w:sz="0" w:space="0" w:color="auto"/>
      </w:divBdr>
      <w:divsChild>
        <w:div w:id="2005744105">
          <w:marLeft w:val="0"/>
          <w:marRight w:val="0"/>
          <w:marTop w:val="0"/>
          <w:marBottom w:val="0"/>
          <w:divBdr>
            <w:top w:val="none" w:sz="0" w:space="0" w:color="auto"/>
            <w:left w:val="none" w:sz="0" w:space="0" w:color="auto"/>
            <w:bottom w:val="none" w:sz="0" w:space="0" w:color="auto"/>
            <w:right w:val="none" w:sz="0" w:space="0" w:color="auto"/>
          </w:divBdr>
        </w:div>
        <w:div w:id="883441529">
          <w:marLeft w:val="0"/>
          <w:marRight w:val="0"/>
          <w:marTop w:val="0"/>
          <w:marBottom w:val="0"/>
          <w:divBdr>
            <w:top w:val="none" w:sz="0" w:space="0" w:color="auto"/>
            <w:left w:val="none" w:sz="0" w:space="0" w:color="auto"/>
            <w:bottom w:val="none" w:sz="0" w:space="0" w:color="auto"/>
            <w:right w:val="none" w:sz="0" w:space="0" w:color="auto"/>
          </w:divBdr>
        </w:div>
        <w:div w:id="77479763">
          <w:marLeft w:val="0"/>
          <w:marRight w:val="0"/>
          <w:marTop w:val="0"/>
          <w:marBottom w:val="0"/>
          <w:divBdr>
            <w:top w:val="none" w:sz="0" w:space="0" w:color="auto"/>
            <w:left w:val="none" w:sz="0" w:space="0" w:color="auto"/>
            <w:bottom w:val="none" w:sz="0" w:space="0" w:color="auto"/>
            <w:right w:val="none" w:sz="0" w:space="0" w:color="auto"/>
          </w:divBdr>
          <w:divsChild>
            <w:div w:id="298417067">
              <w:marLeft w:val="0"/>
              <w:marRight w:val="0"/>
              <w:marTop w:val="0"/>
              <w:marBottom w:val="0"/>
              <w:divBdr>
                <w:top w:val="none" w:sz="0" w:space="0" w:color="auto"/>
                <w:left w:val="none" w:sz="0" w:space="0" w:color="auto"/>
                <w:bottom w:val="none" w:sz="0" w:space="0" w:color="auto"/>
                <w:right w:val="none" w:sz="0" w:space="0" w:color="auto"/>
              </w:divBdr>
            </w:div>
            <w:div w:id="1964656490">
              <w:marLeft w:val="0"/>
              <w:marRight w:val="0"/>
              <w:marTop w:val="0"/>
              <w:marBottom w:val="0"/>
              <w:divBdr>
                <w:top w:val="none" w:sz="0" w:space="0" w:color="auto"/>
                <w:left w:val="none" w:sz="0" w:space="0" w:color="auto"/>
                <w:bottom w:val="none" w:sz="0" w:space="0" w:color="auto"/>
                <w:right w:val="none" w:sz="0" w:space="0" w:color="auto"/>
              </w:divBdr>
            </w:div>
            <w:div w:id="1302616391">
              <w:marLeft w:val="0"/>
              <w:marRight w:val="0"/>
              <w:marTop w:val="0"/>
              <w:marBottom w:val="0"/>
              <w:divBdr>
                <w:top w:val="none" w:sz="0" w:space="0" w:color="auto"/>
                <w:left w:val="none" w:sz="0" w:space="0" w:color="auto"/>
                <w:bottom w:val="none" w:sz="0" w:space="0" w:color="auto"/>
                <w:right w:val="none" w:sz="0" w:space="0" w:color="auto"/>
              </w:divBdr>
            </w:div>
            <w:div w:id="242305419">
              <w:marLeft w:val="0"/>
              <w:marRight w:val="0"/>
              <w:marTop w:val="0"/>
              <w:marBottom w:val="0"/>
              <w:divBdr>
                <w:top w:val="none" w:sz="0" w:space="0" w:color="auto"/>
                <w:left w:val="none" w:sz="0" w:space="0" w:color="auto"/>
                <w:bottom w:val="none" w:sz="0" w:space="0" w:color="auto"/>
                <w:right w:val="none" w:sz="0" w:space="0" w:color="auto"/>
              </w:divBdr>
            </w:div>
            <w:div w:id="161706466">
              <w:marLeft w:val="0"/>
              <w:marRight w:val="0"/>
              <w:marTop w:val="0"/>
              <w:marBottom w:val="0"/>
              <w:divBdr>
                <w:top w:val="none" w:sz="0" w:space="0" w:color="auto"/>
                <w:left w:val="none" w:sz="0" w:space="0" w:color="auto"/>
                <w:bottom w:val="none" w:sz="0" w:space="0" w:color="auto"/>
                <w:right w:val="none" w:sz="0" w:space="0" w:color="auto"/>
              </w:divBdr>
            </w:div>
            <w:div w:id="628782314">
              <w:marLeft w:val="0"/>
              <w:marRight w:val="0"/>
              <w:marTop w:val="0"/>
              <w:marBottom w:val="0"/>
              <w:divBdr>
                <w:top w:val="none" w:sz="0" w:space="0" w:color="auto"/>
                <w:left w:val="none" w:sz="0" w:space="0" w:color="auto"/>
                <w:bottom w:val="none" w:sz="0" w:space="0" w:color="auto"/>
                <w:right w:val="none" w:sz="0" w:space="0" w:color="auto"/>
              </w:divBdr>
            </w:div>
            <w:div w:id="175662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d@dobiegniew.pl" TargetMode="External"/><Relationship Id="rId3" Type="http://schemas.openxmlformats.org/officeDocument/2006/relationships/settings" Target="settings.xml"/><Relationship Id="rId7" Type="http://schemas.openxmlformats.org/officeDocument/2006/relationships/hyperlink" Target="http://www.dobiegnie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1172</Words>
  <Characters>7033</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PF3BKAY6</cp:lastModifiedBy>
  <cp:revision>2</cp:revision>
  <cp:lastPrinted>2022-10-21T12:57:00Z</cp:lastPrinted>
  <dcterms:created xsi:type="dcterms:W3CDTF">2024-03-11T09:14:00Z</dcterms:created>
  <dcterms:modified xsi:type="dcterms:W3CDTF">2024-03-11T09:14:00Z</dcterms:modified>
</cp:coreProperties>
</file>